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885" w:type="dxa"/>
        <w:tblLayout w:type="fixed"/>
        <w:tblLook w:val="0000" w:firstRow="0" w:lastRow="0" w:firstColumn="0" w:lastColumn="0" w:noHBand="0" w:noVBand="0"/>
      </w:tblPr>
      <w:tblGrid>
        <w:gridCol w:w="4287"/>
        <w:gridCol w:w="6061"/>
      </w:tblGrid>
      <w:tr w:rsidR="003C26AD" w:rsidRPr="00E61BF4" w14:paraId="07059BE4" w14:textId="77777777" w:rsidTr="009F66D4">
        <w:trPr>
          <w:trHeight w:val="288"/>
        </w:trPr>
        <w:tc>
          <w:tcPr>
            <w:tcW w:w="4287" w:type="dxa"/>
          </w:tcPr>
          <w:p w14:paraId="02B898F2" w14:textId="77777777" w:rsidR="004F047F" w:rsidRPr="007F3DB9" w:rsidRDefault="00923EDF" w:rsidP="00745A38">
            <w:pPr>
              <w:pStyle w:val="Heading4"/>
              <w:keepNext w:val="0"/>
              <w:ind w:right="0"/>
              <w:jc w:val="center"/>
              <w:rPr>
                <w:rFonts w:ascii="Times New Roman" w:hAnsi="Times New Roman"/>
                <w:b w:val="0"/>
                <w:sz w:val="28"/>
                <w:szCs w:val="28"/>
                <w:lang w:val="vi-VN"/>
              </w:rPr>
            </w:pPr>
            <w:r w:rsidRPr="007F3DB9">
              <w:rPr>
                <w:rFonts w:ascii="Times New Roman" w:hAnsi="Times New Roman"/>
                <w:b w:val="0"/>
                <w:sz w:val="28"/>
                <w:szCs w:val="28"/>
                <w:lang w:val="vi-VN"/>
              </w:rPr>
              <w:t>UBND TỈNH AN GIANG</w:t>
            </w:r>
          </w:p>
          <w:p w14:paraId="7ED03F7F" w14:textId="77777777" w:rsidR="00923EDF" w:rsidRPr="007F3DB9" w:rsidRDefault="00923EDF" w:rsidP="00745A38">
            <w:pPr>
              <w:jc w:val="center"/>
              <w:rPr>
                <w:b/>
                <w:bCs/>
                <w:sz w:val="28"/>
                <w:szCs w:val="28"/>
                <w:lang w:val="vi-VN"/>
              </w:rPr>
            </w:pPr>
            <w:r w:rsidRPr="007F3DB9">
              <w:rPr>
                <w:b/>
                <w:bCs/>
                <w:sz w:val="28"/>
                <w:szCs w:val="28"/>
                <w:lang w:val="vi-VN"/>
              </w:rPr>
              <w:t>SỞ NÔNG NGHIỆP VÀ PTNT</w:t>
            </w:r>
          </w:p>
        </w:tc>
        <w:tc>
          <w:tcPr>
            <w:tcW w:w="6061" w:type="dxa"/>
          </w:tcPr>
          <w:p w14:paraId="1620E533" w14:textId="41087825" w:rsidR="00583028" w:rsidRPr="007F3DB9" w:rsidRDefault="00BD5BFF" w:rsidP="00745A38">
            <w:pPr>
              <w:jc w:val="center"/>
              <w:rPr>
                <w:b/>
                <w:sz w:val="28"/>
                <w:szCs w:val="28"/>
                <w:lang w:val="vi-VN"/>
              </w:rPr>
            </w:pPr>
            <w:r>
              <w:rPr>
                <w:b/>
                <w:sz w:val="28"/>
                <w:szCs w:val="28"/>
                <w:lang w:val="vi-VN"/>
              </w:rPr>
              <w:t xml:space="preserve">CỘNG HÒA XÃ HỘI CHỦ NGHĨA VIỆT </w:t>
            </w:r>
            <w:r w:rsidR="00583028" w:rsidRPr="007F3DB9">
              <w:rPr>
                <w:b/>
                <w:sz w:val="28"/>
                <w:szCs w:val="28"/>
                <w:lang w:val="vi-VN"/>
              </w:rPr>
              <w:t>NAM</w:t>
            </w:r>
            <w:r w:rsidR="004F047F" w:rsidRPr="007F3DB9">
              <w:rPr>
                <w:sz w:val="28"/>
                <w:szCs w:val="28"/>
                <w:lang w:val="vi-VN"/>
              </w:rPr>
              <w:t xml:space="preserve"> </w:t>
            </w:r>
            <w:r w:rsidR="004F047F" w:rsidRPr="007F3DB9">
              <w:rPr>
                <w:b/>
                <w:sz w:val="28"/>
                <w:szCs w:val="28"/>
                <w:lang w:val="vi-VN"/>
              </w:rPr>
              <w:t>Độc lập - Tự do - Hạnh phúc</w:t>
            </w:r>
          </w:p>
        </w:tc>
      </w:tr>
      <w:tr w:rsidR="003C26AD" w:rsidRPr="00E61BF4" w14:paraId="0343A3CC" w14:textId="77777777" w:rsidTr="009F66D4">
        <w:trPr>
          <w:trHeight w:val="93"/>
        </w:trPr>
        <w:tc>
          <w:tcPr>
            <w:tcW w:w="4287" w:type="dxa"/>
          </w:tcPr>
          <w:p w14:paraId="7D3A1C71" w14:textId="77777777" w:rsidR="0042423A" w:rsidRPr="007F3DB9" w:rsidRDefault="00923EDF" w:rsidP="00745A38">
            <w:pPr>
              <w:jc w:val="center"/>
              <w:rPr>
                <w:b/>
                <w:sz w:val="28"/>
                <w:szCs w:val="28"/>
                <w:lang w:val="vi-VN"/>
              </w:rPr>
            </w:pPr>
            <w:r w:rsidRPr="007F3DB9">
              <w:rPr>
                <w:noProof/>
                <w:sz w:val="28"/>
                <w:szCs w:val="28"/>
              </w:rPr>
              <mc:AlternateContent>
                <mc:Choice Requires="wps">
                  <w:drawing>
                    <wp:anchor distT="0" distB="0" distL="114300" distR="114300" simplePos="0" relativeHeight="251659264" behindDoc="0" locked="0" layoutInCell="1" allowOverlap="1" wp14:anchorId="54ADC418" wp14:editId="41821170">
                      <wp:simplePos x="0" y="0"/>
                      <wp:positionH relativeFrom="column">
                        <wp:posOffset>697865</wp:posOffset>
                      </wp:positionH>
                      <wp:positionV relativeFrom="paragraph">
                        <wp:posOffset>586</wp:posOffset>
                      </wp:positionV>
                      <wp:extent cx="1152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9E6F4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05pt" to="14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" strokecolor="black [3040]"/>
                  </w:pict>
                </mc:Fallback>
              </mc:AlternateContent>
            </w:r>
          </w:p>
        </w:tc>
        <w:tc>
          <w:tcPr>
            <w:tcW w:w="6061" w:type="dxa"/>
          </w:tcPr>
          <w:p w14:paraId="3962181B" w14:textId="479EBC78" w:rsidR="004F047F" w:rsidRPr="007F3DB9" w:rsidRDefault="004518B6" w:rsidP="00745A38">
            <w:pPr>
              <w:jc w:val="center"/>
              <w:rPr>
                <w:b/>
                <w:sz w:val="28"/>
                <w:szCs w:val="28"/>
                <w:lang w:val="vi-VN"/>
              </w:rPr>
            </w:pPr>
            <w:r w:rsidRPr="007F3DB9">
              <w:rPr>
                <w:bCs/>
                <w:noProof/>
                <w:sz w:val="28"/>
                <w:szCs w:val="28"/>
              </w:rPr>
              <mc:AlternateContent>
                <mc:Choice Requires="wps">
                  <w:drawing>
                    <wp:anchor distT="0" distB="0" distL="114300" distR="114300" simplePos="0" relativeHeight="251662336" behindDoc="0" locked="0" layoutInCell="1" allowOverlap="1" wp14:anchorId="2FB12721" wp14:editId="394CC698">
                      <wp:simplePos x="0" y="0"/>
                      <wp:positionH relativeFrom="margin">
                        <wp:posOffset>775335</wp:posOffset>
                      </wp:positionH>
                      <wp:positionV relativeFrom="paragraph">
                        <wp:posOffset>10111</wp:posOffset>
                      </wp:positionV>
                      <wp:extent cx="2131256"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21312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2387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05pt,.8pt" to="22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4MsgEAANQDAAAOAAAAZHJzL2Uyb0RvYy54bWysU01v2zAMvQ/YfxB0X2RnWD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" strokecolor="black [3213]">
                      <w10:wrap anchorx="margin"/>
                    </v:line>
                  </w:pict>
                </mc:Fallback>
              </mc:AlternateContent>
            </w:r>
          </w:p>
        </w:tc>
      </w:tr>
      <w:tr w:rsidR="003C26AD" w:rsidRPr="007F3DB9" w14:paraId="7FECC778" w14:textId="77777777" w:rsidTr="009F66D4">
        <w:trPr>
          <w:cantSplit/>
          <w:trHeight w:val="69"/>
        </w:trPr>
        <w:tc>
          <w:tcPr>
            <w:tcW w:w="4287" w:type="dxa"/>
          </w:tcPr>
          <w:p w14:paraId="54EF705F" w14:textId="613A5CC4" w:rsidR="00583028" w:rsidRPr="007F3DB9" w:rsidRDefault="0022139E" w:rsidP="00745A38">
            <w:pPr>
              <w:jc w:val="center"/>
              <w:rPr>
                <w:sz w:val="28"/>
                <w:szCs w:val="28"/>
              </w:rPr>
            </w:pPr>
            <w:r w:rsidRPr="007F3DB9">
              <w:rPr>
                <w:sz w:val="28"/>
                <w:szCs w:val="28"/>
              </w:rPr>
              <w:t xml:space="preserve">Số: </w:t>
            </w:r>
            <w:r w:rsidR="00E61BF4">
              <w:rPr>
                <w:sz w:val="28"/>
                <w:szCs w:val="28"/>
              </w:rPr>
              <w:t>68</w:t>
            </w:r>
            <w:r w:rsidR="0021311C" w:rsidRPr="007F3DB9">
              <w:rPr>
                <w:sz w:val="28"/>
                <w:szCs w:val="28"/>
              </w:rPr>
              <w:t>/</w:t>
            </w:r>
            <w:r w:rsidR="003C26AD" w:rsidRPr="007F3DB9">
              <w:rPr>
                <w:sz w:val="28"/>
                <w:szCs w:val="28"/>
              </w:rPr>
              <w:t>TTr</w:t>
            </w:r>
            <w:r w:rsidR="003C26AD" w:rsidRPr="007F3DB9">
              <w:rPr>
                <w:sz w:val="28"/>
                <w:szCs w:val="28"/>
                <w:lang w:val="vi-VN"/>
              </w:rPr>
              <w:t>-</w:t>
            </w:r>
            <w:r w:rsidR="00923EDF" w:rsidRPr="007F3DB9">
              <w:rPr>
                <w:sz w:val="28"/>
                <w:szCs w:val="28"/>
              </w:rPr>
              <w:t>SNNPTNT</w:t>
            </w:r>
          </w:p>
        </w:tc>
        <w:tc>
          <w:tcPr>
            <w:tcW w:w="6061" w:type="dxa"/>
          </w:tcPr>
          <w:p w14:paraId="00B6CD40" w14:textId="1B65FF28" w:rsidR="00583028" w:rsidRPr="007F3DB9" w:rsidRDefault="00583028" w:rsidP="00205066">
            <w:pPr>
              <w:jc w:val="center"/>
              <w:rPr>
                <w:i/>
                <w:sz w:val="28"/>
                <w:szCs w:val="28"/>
              </w:rPr>
            </w:pPr>
            <w:r w:rsidRPr="007F3DB9">
              <w:rPr>
                <w:i/>
                <w:sz w:val="28"/>
                <w:szCs w:val="28"/>
                <w:lang w:val="zu-ZA"/>
              </w:rPr>
              <w:t>An Giang</w:t>
            </w:r>
            <w:r w:rsidRPr="007F3DB9">
              <w:rPr>
                <w:i/>
                <w:sz w:val="28"/>
                <w:szCs w:val="28"/>
              </w:rPr>
              <w:t>, ngà</w:t>
            </w:r>
            <w:r w:rsidR="00EF7814" w:rsidRPr="007F3DB9">
              <w:rPr>
                <w:i/>
                <w:sz w:val="28"/>
                <w:szCs w:val="28"/>
              </w:rPr>
              <w:t>y</w:t>
            </w:r>
            <w:r w:rsidR="006C7EBC" w:rsidRPr="007F3DB9">
              <w:rPr>
                <w:i/>
                <w:sz w:val="28"/>
                <w:szCs w:val="28"/>
                <w:lang w:val="vi-VN"/>
              </w:rPr>
              <w:t xml:space="preserve"> </w:t>
            </w:r>
            <w:r w:rsidR="00E61BF4">
              <w:rPr>
                <w:i/>
                <w:sz w:val="28"/>
                <w:szCs w:val="28"/>
              </w:rPr>
              <w:t>21</w:t>
            </w:r>
            <w:r w:rsidR="00923EDF" w:rsidRPr="007F3DB9">
              <w:rPr>
                <w:i/>
                <w:sz w:val="28"/>
                <w:szCs w:val="28"/>
                <w:lang w:val="vi-VN"/>
              </w:rPr>
              <w:t xml:space="preserve"> </w:t>
            </w:r>
            <w:r w:rsidR="00541C64" w:rsidRPr="007F3DB9">
              <w:rPr>
                <w:i/>
                <w:sz w:val="28"/>
                <w:szCs w:val="28"/>
              </w:rPr>
              <w:t xml:space="preserve">tháng </w:t>
            </w:r>
            <w:r w:rsidR="00D47CA2">
              <w:rPr>
                <w:i/>
                <w:sz w:val="28"/>
                <w:szCs w:val="28"/>
              </w:rPr>
              <w:t>03</w:t>
            </w:r>
            <w:r w:rsidR="00541C64" w:rsidRPr="007F3DB9">
              <w:rPr>
                <w:i/>
                <w:sz w:val="28"/>
                <w:szCs w:val="28"/>
              </w:rPr>
              <w:t xml:space="preserve"> </w:t>
            </w:r>
            <w:r w:rsidR="00DC18AA" w:rsidRPr="007F3DB9">
              <w:rPr>
                <w:i/>
                <w:sz w:val="28"/>
                <w:szCs w:val="28"/>
              </w:rPr>
              <w:t>năm 202</w:t>
            </w:r>
            <w:r w:rsidR="00D47CA2">
              <w:rPr>
                <w:i/>
                <w:sz w:val="28"/>
                <w:szCs w:val="28"/>
              </w:rPr>
              <w:t>4</w:t>
            </w:r>
          </w:p>
        </w:tc>
      </w:tr>
      <w:tr w:rsidR="003C26AD" w:rsidRPr="007F3DB9" w14:paraId="7FA6B474" w14:textId="77777777" w:rsidTr="009F66D4">
        <w:trPr>
          <w:cantSplit/>
          <w:trHeight w:val="69"/>
        </w:trPr>
        <w:tc>
          <w:tcPr>
            <w:tcW w:w="4287" w:type="dxa"/>
          </w:tcPr>
          <w:p w14:paraId="39AD41C7" w14:textId="77777777" w:rsidR="00587AEA" w:rsidRPr="007F3DB9" w:rsidRDefault="00587AEA" w:rsidP="002D7E7C">
            <w:pPr>
              <w:jc w:val="center"/>
              <w:rPr>
                <w:sz w:val="28"/>
                <w:szCs w:val="28"/>
                <w:lang w:val="vi-VN"/>
              </w:rPr>
            </w:pPr>
          </w:p>
        </w:tc>
        <w:tc>
          <w:tcPr>
            <w:tcW w:w="6061" w:type="dxa"/>
          </w:tcPr>
          <w:p w14:paraId="46C145FC" w14:textId="77777777" w:rsidR="00583028" w:rsidRPr="007F3DB9" w:rsidRDefault="00583028" w:rsidP="00745A38">
            <w:pPr>
              <w:jc w:val="center"/>
              <w:rPr>
                <w:i/>
                <w:sz w:val="28"/>
                <w:szCs w:val="28"/>
              </w:rPr>
            </w:pPr>
          </w:p>
        </w:tc>
      </w:tr>
    </w:tbl>
    <w:p w14:paraId="5A29D228" w14:textId="77777777" w:rsidR="003E4635" w:rsidRDefault="003E4635" w:rsidP="003C26AD">
      <w:pPr>
        <w:jc w:val="center"/>
        <w:rPr>
          <w:b/>
          <w:bCs/>
          <w:sz w:val="28"/>
          <w:szCs w:val="28"/>
        </w:rPr>
      </w:pPr>
      <w:bookmarkStart w:id="0" w:name="OLE_LINK1"/>
    </w:p>
    <w:p w14:paraId="0D9710D4" w14:textId="3423BD81" w:rsidR="003C26AD" w:rsidRPr="007F3DB9" w:rsidRDefault="003C26AD" w:rsidP="003C26AD">
      <w:pPr>
        <w:jc w:val="center"/>
        <w:rPr>
          <w:b/>
          <w:bCs/>
          <w:sz w:val="28"/>
          <w:szCs w:val="28"/>
          <w:lang w:val="vi-VN"/>
        </w:rPr>
      </w:pPr>
      <w:r w:rsidRPr="007F3DB9">
        <w:rPr>
          <w:b/>
          <w:bCs/>
          <w:sz w:val="28"/>
          <w:szCs w:val="28"/>
          <w:lang w:val="vi-VN"/>
        </w:rPr>
        <w:t>TỜ TRÌNH</w:t>
      </w:r>
    </w:p>
    <w:p w14:paraId="53040DAE" w14:textId="5C0D1999" w:rsidR="003E4635" w:rsidRPr="003E4635" w:rsidRDefault="003C26AD" w:rsidP="003E4635">
      <w:pPr>
        <w:jc w:val="center"/>
        <w:rPr>
          <w:b/>
          <w:bCs/>
          <w:sz w:val="28"/>
          <w:szCs w:val="28"/>
        </w:rPr>
      </w:pPr>
      <w:r w:rsidRPr="007F3DB9">
        <w:rPr>
          <w:b/>
          <w:bCs/>
          <w:sz w:val="28"/>
          <w:szCs w:val="28"/>
          <w:lang w:val="vi-VN"/>
        </w:rPr>
        <w:t xml:space="preserve">V/v </w:t>
      </w:r>
      <w:r w:rsidR="003E4635">
        <w:rPr>
          <w:b/>
          <w:bCs/>
          <w:sz w:val="28"/>
          <w:szCs w:val="28"/>
        </w:rPr>
        <w:t xml:space="preserve">thay đổi thành viên </w:t>
      </w:r>
      <w:r w:rsidR="004E7815">
        <w:rPr>
          <w:b/>
          <w:bCs/>
          <w:sz w:val="28"/>
          <w:szCs w:val="28"/>
        </w:rPr>
        <w:t xml:space="preserve">Hội đồng </w:t>
      </w:r>
      <w:r w:rsidR="00205066" w:rsidRPr="007F3DB9">
        <w:rPr>
          <w:b/>
          <w:bCs/>
          <w:sz w:val="28"/>
          <w:szCs w:val="28"/>
        </w:rPr>
        <w:t>đánh giá</w:t>
      </w:r>
      <w:r w:rsidR="004E7815">
        <w:rPr>
          <w:b/>
          <w:bCs/>
          <w:sz w:val="28"/>
          <w:szCs w:val="28"/>
        </w:rPr>
        <w:t>,</w:t>
      </w:r>
      <w:r w:rsidR="00205066" w:rsidRPr="007F3DB9">
        <w:rPr>
          <w:b/>
          <w:bCs/>
          <w:sz w:val="28"/>
          <w:szCs w:val="28"/>
        </w:rPr>
        <w:t xml:space="preserve"> phân hạng sản phẩm </w:t>
      </w:r>
      <w:r w:rsidR="006C7EBC" w:rsidRPr="007F3DB9">
        <w:rPr>
          <w:b/>
          <w:bCs/>
          <w:sz w:val="28"/>
          <w:szCs w:val="28"/>
          <w:lang w:val="vi-VN"/>
        </w:rPr>
        <w:t>Chương trình</w:t>
      </w:r>
      <w:r w:rsidR="00205066" w:rsidRPr="007F3DB9">
        <w:rPr>
          <w:b/>
          <w:bCs/>
          <w:sz w:val="28"/>
          <w:szCs w:val="28"/>
        </w:rPr>
        <w:t xml:space="preserve"> </w:t>
      </w:r>
      <w:r w:rsidR="006C7EBC" w:rsidRPr="007F3DB9">
        <w:rPr>
          <w:b/>
          <w:bCs/>
          <w:sz w:val="28"/>
          <w:szCs w:val="28"/>
          <w:lang w:val="vi-VN"/>
        </w:rPr>
        <w:t xml:space="preserve">Mỗi xã một sản phẩm (OCOP) tỉnh An Giang </w:t>
      </w:r>
      <w:r w:rsidR="003E4635">
        <w:rPr>
          <w:b/>
          <w:bCs/>
          <w:sz w:val="28"/>
          <w:szCs w:val="28"/>
        </w:rPr>
        <w:t>giai đoạn 2021 -2025</w:t>
      </w:r>
    </w:p>
    <w:p w14:paraId="066E03AB" w14:textId="631C2A81" w:rsidR="003C26AD" w:rsidRPr="007F3DB9" w:rsidRDefault="006502F6" w:rsidP="00F7125D">
      <w:pPr>
        <w:spacing w:before="480" w:after="120"/>
        <w:jc w:val="center"/>
        <w:rPr>
          <w:bCs/>
          <w:sz w:val="28"/>
          <w:szCs w:val="28"/>
          <w:lang w:val="vi-VN"/>
        </w:rPr>
      </w:pPr>
      <w:r w:rsidRPr="007F3DB9">
        <w:rPr>
          <w:bCs/>
          <w:noProof/>
          <w:sz w:val="28"/>
          <w:szCs w:val="28"/>
        </w:rPr>
        <mc:AlternateContent>
          <mc:Choice Requires="wps">
            <w:drawing>
              <wp:anchor distT="0" distB="0" distL="114300" distR="114300" simplePos="0" relativeHeight="251660288" behindDoc="0" locked="0" layoutInCell="1" allowOverlap="1" wp14:anchorId="434F816D" wp14:editId="7F9C6716">
                <wp:simplePos x="0" y="0"/>
                <wp:positionH relativeFrom="margin">
                  <wp:align>center</wp:align>
                </wp:positionH>
                <wp:positionV relativeFrom="paragraph">
                  <wp:posOffset>147332</wp:posOffset>
                </wp:positionV>
                <wp:extent cx="134940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494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03F6B"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6pt" to="106.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" strokecolor="black [3213]">
                <w10:wrap anchorx="margin"/>
              </v:line>
            </w:pict>
          </mc:Fallback>
        </mc:AlternateContent>
      </w:r>
      <w:r w:rsidR="003C26AD" w:rsidRPr="007F3DB9">
        <w:rPr>
          <w:bCs/>
          <w:sz w:val="28"/>
          <w:szCs w:val="28"/>
        </w:rPr>
        <w:t xml:space="preserve">Kính gửi: </w:t>
      </w:r>
      <w:r w:rsidR="003C26AD" w:rsidRPr="007F3DB9">
        <w:rPr>
          <w:bCs/>
          <w:sz w:val="28"/>
          <w:szCs w:val="28"/>
          <w:lang w:val="vi-VN"/>
        </w:rPr>
        <w:t>Ủy ban nhân dân tỉnh An Giang</w:t>
      </w:r>
    </w:p>
    <w:p w14:paraId="6E2BB977" w14:textId="77777777" w:rsidR="003E4635" w:rsidRDefault="003E4635" w:rsidP="003E4635">
      <w:pPr>
        <w:spacing w:before="120" w:after="120" w:line="264" w:lineRule="auto"/>
        <w:ind w:firstLine="720"/>
        <w:jc w:val="both"/>
        <w:rPr>
          <w:color w:val="000000"/>
          <w:sz w:val="28"/>
          <w:szCs w:val="28"/>
          <w:highlight w:val="white"/>
        </w:rPr>
      </w:pPr>
    </w:p>
    <w:p w14:paraId="7DB0261E" w14:textId="5B83E66D" w:rsidR="00F3548A" w:rsidRPr="007F3DB9" w:rsidRDefault="00F3548A" w:rsidP="00F7125D">
      <w:pPr>
        <w:spacing w:before="120" w:after="120" w:line="336" w:lineRule="auto"/>
        <w:ind w:firstLine="720"/>
        <w:jc w:val="both"/>
        <w:rPr>
          <w:color w:val="000000"/>
          <w:sz w:val="28"/>
          <w:szCs w:val="28"/>
          <w:highlight w:val="white"/>
        </w:rPr>
      </w:pPr>
      <w:r w:rsidRPr="007F3DB9">
        <w:rPr>
          <w:color w:val="000000"/>
          <w:sz w:val="28"/>
          <w:szCs w:val="28"/>
          <w:highlight w:val="white"/>
        </w:rPr>
        <w:t>Căn cứ Quyết định số 148/QĐ-TTg ngày 24/2/2023 của Thủ tướng Chính phủ về việc Ban hành Bộ tiêu chí và quy trình đánh giá, phân hạng sản phẩm Chương trình Mỗi xã một sản phẩm</w:t>
      </w:r>
      <w:r w:rsidR="00CB0D38">
        <w:rPr>
          <w:color w:val="000000"/>
          <w:sz w:val="28"/>
          <w:szCs w:val="28"/>
          <w:highlight w:val="white"/>
        </w:rPr>
        <w:t>;</w:t>
      </w:r>
    </w:p>
    <w:p w14:paraId="0D7333D2" w14:textId="77777777" w:rsidR="000E46CD" w:rsidRPr="000E46CD" w:rsidRDefault="000E46CD" w:rsidP="00F7125D">
      <w:pPr>
        <w:spacing w:before="120" w:after="120" w:line="336" w:lineRule="auto"/>
        <w:ind w:firstLine="709"/>
        <w:jc w:val="both"/>
        <w:rPr>
          <w:color w:val="000000"/>
          <w:sz w:val="28"/>
          <w:szCs w:val="28"/>
        </w:rPr>
      </w:pPr>
      <w:bookmarkStart w:id="1" w:name="_Hlk161909334"/>
      <w:r w:rsidRPr="000E46CD">
        <w:rPr>
          <w:color w:val="000000"/>
          <w:sz w:val="28"/>
          <w:szCs w:val="28"/>
        </w:rPr>
        <w:t>Căn cứ Quyết định số 2138/QĐ-UBND ngày 27/12/2023 của UBND tỉnh về việc Thành lập Hội đồng đánh giá, phâng hạng sản phẩm Chương trình Mỗi xã một sản phẩm (OCOP) tỉnh An Giang giai đoạn 2021 - 2025;</w:t>
      </w:r>
    </w:p>
    <w:p w14:paraId="23BBBF54" w14:textId="2E751772" w:rsidR="000E46CD" w:rsidRDefault="000E46CD" w:rsidP="00F7125D">
      <w:pPr>
        <w:pStyle w:val="Default"/>
        <w:spacing w:before="120" w:after="120" w:line="336" w:lineRule="auto"/>
        <w:ind w:firstLine="709"/>
        <w:jc w:val="both"/>
        <w:rPr>
          <w:sz w:val="28"/>
          <w:szCs w:val="28"/>
        </w:rPr>
      </w:pPr>
      <w:r w:rsidRPr="000E46CD">
        <w:rPr>
          <w:sz w:val="28"/>
          <w:szCs w:val="28"/>
        </w:rPr>
        <w:t>Căn cứ Quyết định số 2139/QĐ-UBND ngày 27/12/2023 của UBND tỉnh về việc ban hành Quy chế hoạt động của Hội đồng đánh giá, phâng hạng sản phẩm Chương trình Mỗi xã một sản phẩm (OCOP) tỉnh An Giang giai đoạn 2021 - 2025</w:t>
      </w:r>
      <w:bookmarkEnd w:id="1"/>
      <w:r>
        <w:rPr>
          <w:sz w:val="28"/>
          <w:szCs w:val="28"/>
        </w:rPr>
        <w:t>.</w:t>
      </w:r>
    </w:p>
    <w:p w14:paraId="6C762D84" w14:textId="10B31583" w:rsidR="008C3AF6" w:rsidRPr="00BE5E4B" w:rsidRDefault="008C3AF6" w:rsidP="00F7125D">
      <w:pPr>
        <w:pStyle w:val="Default"/>
        <w:spacing w:before="120" w:after="120" w:line="336" w:lineRule="auto"/>
        <w:ind w:firstLine="709"/>
        <w:jc w:val="both"/>
      </w:pPr>
      <w:r>
        <w:rPr>
          <w:sz w:val="28"/>
          <w:szCs w:val="28"/>
          <w:lang w:val="vi-VN"/>
        </w:rPr>
        <w:t>Sở Nông nghiệp và PTNT</w:t>
      </w:r>
      <w:r w:rsidR="003E4635">
        <w:rPr>
          <w:sz w:val="28"/>
          <w:szCs w:val="28"/>
        </w:rPr>
        <w:t xml:space="preserve"> </w:t>
      </w:r>
      <w:r w:rsidR="00DF6969">
        <w:rPr>
          <w:sz w:val="28"/>
          <w:szCs w:val="28"/>
        </w:rPr>
        <w:t xml:space="preserve">quyết định số 129/QĐ-SNNPTNT ngày 15/03/2024 về việc </w:t>
      </w:r>
      <w:r w:rsidR="003E4635">
        <w:rPr>
          <w:sz w:val="28"/>
          <w:szCs w:val="28"/>
        </w:rPr>
        <w:t>phân công nhiệm vụ</w:t>
      </w:r>
      <w:r w:rsidR="00DF6969">
        <w:rPr>
          <w:sz w:val="28"/>
          <w:szCs w:val="28"/>
        </w:rPr>
        <w:t xml:space="preserve"> lãnh đạo sở đối với </w:t>
      </w:r>
      <w:r w:rsidR="003E4635">
        <w:rPr>
          <w:sz w:val="28"/>
          <w:szCs w:val="28"/>
        </w:rPr>
        <w:t>Ông Trần Thanh Hiệp</w:t>
      </w:r>
      <w:r w:rsidR="00F863C9">
        <w:rPr>
          <w:sz w:val="28"/>
          <w:szCs w:val="28"/>
        </w:rPr>
        <w:t xml:space="preserve"> -</w:t>
      </w:r>
      <w:r w:rsidR="00F7125D">
        <w:rPr>
          <w:sz w:val="28"/>
          <w:szCs w:val="28"/>
        </w:rPr>
        <w:t xml:space="preserve"> </w:t>
      </w:r>
      <w:r w:rsidR="002B5C75">
        <w:rPr>
          <w:sz w:val="28"/>
          <w:szCs w:val="28"/>
        </w:rPr>
        <w:t>P</w:t>
      </w:r>
      <w:r w:rsidR="00F7125D">
        <w:rPr>
          <w:sz w:val="28"/>
          <w:szCs w:val="28"/>
        </w:rPr>
        <w:t xml:space="preserve">hó </w:t>
      </w:r>
      <w:r w:rsidR="002B5C75">
        <w:rPr>
          <w:sz w:val="28"/>
          <w:szCs w:val="28"/>
        </w:rPr>
        <w:t>G</w:t>
      </w:r>
      <w:r w:rsidR="00F7125D">
        <w:rPr>
          <w:sz w:val="28"/>
          <w:szCs w:val="28"/>
        </w:rPr>
        <w:t>iám</w:t>
      </w:r>
      <w:r w:rsidR="002B5C75">
        <w:rPr>
          <w:sz w:val="28"/>
          <w:szCs w:val="28"/>
        </w:rPr>
        <w:t xml:space="preserve"> đốc</w:t>
      </w:r>
      <w:r w:rsidR="00F7125D">
        <w:rPr>
          <w:sz w:val="28"/>
          <w:szCs w:val="28"/>
        </w:rPr>
        <w:t xml:space="preserve"> Sở Nông nghiệp và PTNT </w:t>
      </w:r>
      <w:r w:rsidR="002B5C75">
        <w:rPr>
          <w:sz w:val="28"/>
          <w:szCs w:val="28"/>
        </w:rPr>
        <w:t>phụ trách</w:t>
      </w:r>
      <w:r w:rsidR="00F7125D">
        <w:rPr>
          <w:sz w:val="28"/>
          <w:szCs w:val="28"/>
        </w:rPr>
        <w:t xml:space="preserve"> Chương trình Mỗi xã một sản phẩm (OCOP) trên địa bàn tỉnh An Giang giai đoạn 2021 - 2025</w:t>
      </w:r>
      <w:r>
        <w:rPr>
          <w:color w:val="000000" w:themeColor="text1"/>
          <w:sz w:val="28"/>
          <w:szCs w:val="28"/>
        </w:rPr>
        <w:t xml:space="preserve">. Trên cơ sở đó, </w:t>
      </w:r>
      <w:r>
        <w:rPr>
          <w:sz w:val="28"/>
          <w:szCs w:val="28"/>
          <w:lang w:val="vi-VN"/>
        </w:rPr>
        <w:t>Sở Nông nghiệp và PTNT</w:t>
      </w:r>
      <w:r>
        <w:rPr>
          <w:sz w:val="28"/>
          <w:szCs w:val="28"/>
        </w:rPr>
        <w:t xml:space="preserve"> </w:t>
      </w:r>
      <w:r w:rsidR="00F863C9">
        <w:rPr>
          <w:sz w:val="28"/>
          <w:szCs w:val="28"/>
        </w:rPr>
        <w:t xml:space="preserve">đề nghị điều chỉnh </w:t>
      </w:r>
      <w:r w:rsidR="003E4635">
        <w:rPr>
          <w:sz w:val="28"/>
          <w:szCs w:val="28"/>
        </w:rPr>
        <w:t>thay đổi</w:t>
      </w:r>
      <w:r w:rsidR="00F7125D">
        <w:rPr>
          <w:sz w:val="28"/>
          <w:szCs w:val="28"/>
        </w:rPr>
        <w:t xml:space="preserve"> Phó Chủ tịch </w:t>
      </w:r>
      <w:r>
        <w:rPr>
          <w:sz w:val="28"/>
          <w:szCs w:val="28"/>
        </w:rPr>
        <w:t>hội đồng OCOP cấp tỉnh</w:t>
      </w:r>
      <w:r w:rsidR="00F7125D">
        <w:rPr>
          <w:sz w:val="28"/>
          <w:szCs w:val="28"/>
        </w:rPr>
        <w:t>, cụ thể như sau:</w:t>
      </w:r>
      <w:r>
        <w:rPr>
          <w:sz w:val="28"/>
          <w:szCs w:val="28"/>
        </w:rPr>
        <w:t xml:space="preserve"> </w:t>
      </w:r>
    </w:p>
    <w:p w14:paraId="7DDA1F3E" w14:textId="4A745F3F" w:rsidR="003E4635" w:rsidRDefault="005D21C7" w:rsidP="00F7125D">
      <w:pPr>
        <w:spacing w:before="120" w:after="120" w:line="336" w:lineRule="auto"/>
        <w:ind w:firstLine="720"/>
        <w:jc w:val="both"/>
        <w:rPr>
          <w:bCs/>
          <w:color w:val="000000"/>
          <w:sz w:val="28"/>
          <w:szCs w:val="28"/>
        </w:rPr>
      </w:pPr>
      <w:r>
        <w:rPr>
          <w:sz w:val="28"/>
          <w:szCs w:val="28"/>
        </w:rPr>
        <w:t xml:space="preserve">- </w:t>
      </w:r>
      <w:r w:rsidRPr="005D21C7">
        <w:rPr>
          <w:b/>
          <w:bCs/>
          <w:sz w:val="28"/>
          <w:szCs w:val="28"/>
        </w:rPr>
        <w:t xml:space="preserve">Tại mục </w:t>
      </w:r>
      <w:r>
        <w:rPr>
          <w:b/>
          <w:bCs/>
          <w:sz w:val="28"/>
          <w:szCs w:val="28"/>
        </w:rPr>
        <w:t>2</w:t>
      </w:r>
      <w:r w:rsidRPr="005D21C7">
        <w:rPr>
          <w:b/>
          <w:bCs/>
          <w:sz w:val="28"/>
          <w:szCs w:val="28"/>
        </w:rPr>
        <w:t>, Điều 1</w:t>
      </w:r>
      <w:r>
        <w:rPr>
          <w:sz w:val="28"/>
          <w:szCs w:val="28"/>
        </w:rPr>
        <w:t xml:space="preserve">: </w:t>
      </w:r>
      <w:r w:rsidR="00E61628">
        <w:rPr>
          <w:sz w:val="28"/>
          <w:szCs w:val="28"/>
        </w:rPr>
        <w:t xml:space="preserve">Thay đổi </w:t>
      </w:r>
      <w:r w:rsidR="00CB0A33">
        <w:rPr>
          <w:sz w:val="28"/>
          <w:szCs w:val="28"/>
        </w:rPr>
        <w:t xml:space="preserve">thành viên: </w:t>
      </w:r>
      <w:r w:rsidR="003E4635">
        <w:rPr>
          <w:rStyle w:val="fontstyle01"/>
        </w:rPr>
        <w:t xml:space="preserve">Ông </w:t>
      </w:r>
      <w:r w:rsidR="003E4635" w:rsidRPr="005D21C7">
        <w:rPr>
          <w:rStyle w:val="fontstyle01"/>
          <w:b/>
          <w:bCs/>
        </w:rPr>
        <w:t>Trần Thanh Hiệp</w:t>
      </w:r>
      <w:r w:rsidR="003E4635">
        <w:rPr>
          <w:rStyle w:val="fontstyle01"/>
        </w:rPr>
        <w:t xml:space="preserve"> - Phó Giám đốc Sở Nông nghiệp và PTNT làm Phó Chủ tịch Hội đồng OCOP cấp tỉnh thay thế </w:t>
      </w:r>
      <w:r w:rsidR="003E4635">
        <w:rPr>
          <w:sz w:val="28"/>
          <w:szCs w:val="28"/>
        </w:rPr>
        <w:t>Ô</w:t>
      </w:r>
      <w:r w:rsidR="003E4635">
        <w:rPr>
          <w:rStyle w:val="fontstyle01"/>
        </w:rPr>
        <w:t xml:space="preserve">ng </w:t>
      </w:r>
      <w:r w:rsidR="003E4635" w:rsidRPr="005D21C7">
        <w:rPr>
          <w:rStyle w:val="fontstyle01"/>
          <w:b/>
          <w:bCs/>
        </w:rPr>
        <w:t>Tôn Thất Thịnh</w:t>
      </w:r>
      <w:r w:rsidR="003E4635">
        <w:rPr>
          <w:rStyle w:val="fontstyle01"/>
        </w:rPr>
        <w:t>, Phó Giám đốc Sở Nông nghiệp và PTNT;</w:t>
      </w:r>
    </w:p>
    <w:p w14:paraId="2CA0DA9B" w14:textId="33ED9B83" w:rsidR="00C47EE3" w:rsidRDefault="00B633B9" w:rsidP="00F7125D">
      <w:pPr>
        <w:spacing w:before="120" w:after="120" w:line="336" w:lineRule="auto"/>
        <w:ind w:firstLine="709"/>
        <w:jc w:val="both"/>
        <w:rPr>
          <w:sz w:val="28"/>
          <w:szCs w:val="28"/>
        </w:rPr>
      </w:pPr>
      <w:r w:rsidRPr="00B633B9">
        <w:rPr>
          <w:rStyle w:val="fontstyle01"/>
        </w:rPr>
        <w:t xml:space="preserve">- </w:t>
      </w:r>
      <w:r w:rsidR="008C3AF6">
        <w:rPr>
          <w:rStyle w:val="fontstyle01"/>
        </w:rPr>
        <w:t>T</w:t>
      </w:r>
      <w:r w:rsidRPr="00B633B9">
        <w:rPr>
          <w:rStyle w:val="fontstyle01"/>
        </w:rPr>
        <w:t xml:space="preserve">hành viên Hội đồng OCOP cấp tỉnh </w:t>
      </w:r>
      <w:r w:rsidR="008C3AF6">
        <w:rPr>
          <w:rStyle w:val="fontstyle01"/>
        </w:rPr>
        <w:t xml:space="preserve">và các nội dung liên quan </w:t>
      </w:r>
      <w:r w:rsidRPr="00B633B9">
        <w:rPr>
          <w:rStyle w:val="fontstyle01"/>
        </w:rPr>
        <w:t xml:space="preserve">vẫn không thay đổi theo </w:t>
      </w:r>
      <w:r w:rsidR="00FB36A6" w:rsidRPr="00B633B9">
        <w:rPr>
          <w:color w:val="000000" w:themeColor="text1"/>
          <w:sz w:val="28"/>
          <w:szCs w:val="28"/>
        </w:rPr>
        <w:t xml:space="preserve">Quyết định </w:t>
      </w:r>
      <w:r w:rsidR="00FB36A6" w:rsidRPr="00B633B9">
        <w:rPr>
          <w:sz w:val="28"/>
          <w:szCs w:val="28"/>
        </w:rPr>
        <w:t>số 2138/QĐ-UBND ngày 27/12/2023 của Ủy ban nhân dân tỉnh An Giang</w:t>
      </w:r>
      <w:r w:rsidRPr="00B633B9">
        <w:rPr>
          <w:sz w:val="28"/>
          <w:szCs w:val="28"/>
        </w:rPr>
        <w:t>.</w:t>
      </w:r>
    </w:p>
    <w:p w14:paraId="5028FF03" w14:textId="436EE988" w:rsidR="008C3AF6" w:rsidRPr="008C3AF6" w:rsidRDefault="008C3AF6" w:rsidP="00F7125D">
      <w:pPr>
        <w:spacing w:before="120" w:after="120" w:line="336" w:lineRule="auto"/>
        <w:ind w:firstLine="709"/>
        <w:jc w:val="both"/>
        <w:rPr>
          <w:i/>
          <w:iCs/>
          <w:color w:val="000000"/>
          <w:sz w:val="28"/>
          <w:szCs w:val="28"/>
        </w:rPr>
      </w:pPr>
      <w:r w:rsidRPr="008C3AF6">
        <w:rPr>
          <w:i/>
          <w:iCs/>
          <w:sz w:val="28"/>
          <w:szCs w:val="28"/>
        </w:rPr>
        <w:lastRenderedPageBreak/>
        <w:t>(Đính kèm Dự thảo</w:t>
      </w:r>
      <w:r w:rsidR="003E4635">
        <w:rPr>
          <w:i/>
          <w:iCs/>
          <w:sz w:val="28"/>
          <w:szCs w:val="28"/>
        </w:rPr>
        <w:t xml:space="preserve"> thay đổi thành viên Hội đồng OCOP cấp tỉnh</w:t>
      </w:r>
      <w:r w:rsidRPr="008C3AF6">
        <w:rPr>
          <w:i/>
          <w:iCs/>
          <w:sz w:val="28"/>
          <w:szCs w:val="28"/>
        </w:rPr>
        <w:t>)</w:t>
      </w:r>
    </w:p>
    <w:p w14:paraId="31EF32F8" w14:textId="6981C6A8" w:rsidR="009E4861" w:rsidRPr="007F3DB9" w:rsidRDefault="00923EDF" w:rsidP="00F7125D">
      <w:pPr>
        <w:spacing w:before="120" w:after="120" w:line="336" w:lineRule="auto"/>
        <w:ind w:firstLine="720"/>
        <w:jc w:val="both"/>
        <w:rPr>
          <w:b/>
          <w:bCs/>
          <w:color w:val="000000" w:themeColor="text1"/>
          <w:sz w:val="28"/>
          <w:szCs w:val="28"/>
          <w:lang w:val="vi-VN"/>
        </w:rPr>
      </w:pPr>
      <w:r w:rsidRPr="007F3DB9">
        <w:rPr>
          <w:sz w:val="28"/>
          <w:szCs w:val="28"/>
          <w:lang w:val="vi-VN"/>
        </w:rPr>
        <w:t xml:space="preserve">Sở Nông nghiệp và Phát triển nông thôn kính trình </w:t>
      </w:r>
      <w:r w:rsidR="003D7851" w:rsidRPr="007F3DB9">
        <w:rPr>
          <w:sz w:val="28"/>
          <w:szCs w:val="28"/>
          <w:lang w:val="vi-VN"/>
        </w:rPr>
        <w:t>Ủy ban nhân dân</w:t>
      </w:r>
      <w:r w:rsidRPr="007F3DB9">
        <w:rPr>
          <w:sz w:val="28"/>
          <w:szCs w:val="28"/>
          <w:lang w:val="vi-VN"/>
        </w:rPr>
        <w:t xml:space="preserve"> tỉnh </w:t>
      </w:r>
      <w:r w:rsidR="003D7851" w:rsidRPr="007F3DB9">
        <w:rPr>
          <w:sz w:val="28"/>
          <w:szCs w:val="28"/>
          <w:lang w:val="vi-VN"/>
        </w:rPr>
        <w:t xml:space="preserve">xem xét, </w:t>
      </w:r>
      <w:r w:rsidR="00C47EE3" w:rsidRPr="007F3DB9">
        <w:rPr>
          <w:sz w:val="28"/>
          <w:szCs w:val="28"/>
          <w:lang w:val="vi-VN"/>
        </w:rPr>
        <w:t>phê duyệt</w:t>
      </w:r>
      <w:r w:rsidR="003E4635">
        <w:rPr>
          <w:sz w:val="28"/>
          <w:szCs w:val="28"/>
        </w:rPr>
        <w:t xml:space="preserve"> quyết định</w:t>
      </w:r>
      <w:r w:rsidR="00341623" w:rsidRPr="007F3DB9">
        <w:rPr>
          <w:sz w:val="28"/>
          <w:szCs w:val="28"/>
          <w:lang w:val="vi-VN"/>
        </w:rPr>
        <w:t>./</w:t>
      </w:r>
      <w:bookmarkEnd w:id="0"/>
      <w:r w:rsidR="00541C64" w:rsidRPr="007F3DB9">
        <w:rPr>
          <w:sz w:val="28"/>
          <w:szCs w:val="28"/>
          <w:lang w:val="vi-VN"/>
        </w:rPr>
        <w:t>.</w:t>
      </w:r>
    </w:p>
    <w:tbl>
      <w:tblPr>
        <w:tblW w:w="9918" w:type="dxa"/>
        <w:tblLook w:val="01E0" w:firstRow="1" w:lastRow="1" w:firstColumn="1" w:lastColumn="1" w:noHBand="0" w:noVBand="0"/>
      </w:tblPr>
      <w:tblGrid>
        <w:gridCol w:w="5245"/>
        <w:gridCol w:w="4673"/>
      </w:tblGrid>
      <w:tr w:rsidR="00776061" w:rsidRPr="00E61BF4" w14:paraId="4896B414" w14:textId="77777777" w:rsidTr="00F863C9">
        <w:trPr>
          <w:trHeight w:val="2843"/>
        </w:trPr>
        <w:tc>
          <w:tcPr>
            <w:tcW w:w="5245" w:type="dxa"/>
            <w:shd w:val="clear" w:color="auto" w:fill="auto"/>
          </w:tcPr>
          <w:p w14:paraId="40831296" w14:textId="77777777" w:rsidR="00F1310D" w:rsidRPr="00BD5BFF" w:rsidRDefault="00F1310D" w:rsidP="005B1D4E">
            <w:pPr>
              <w:tabs>
                <w:tab w:val="center" w:pos="6840"/>
              </w:tabs>
              <w:rPr>
                <w:lang w:val="zu-ZA"/>
              </w:rPr>
            </w:pPr>
            <w:r w:rsidRPr="00BD5BFF">
              <w:rPr>
                <w:b/>
                <w:i/>
                <w:lang w:val="zu-ZA"/>
              </w:rPr>
              <w:t>Nơi nhận:</w:t>
            </w:r>
          </w:p>
          <w:p w14:paraId="7F6CCAB2" w14:textId="77777777" w:rsidR="00F1310D" w:rsidRPr="009376D8" w:rsidRDefault="00F1310D" w:rsidP="005B1D4E">
            <w:pPr>
              <w:tabs>
                <w:tab w:val="center" w:pos="6840"/>
              </w:tabs>
              <w:rPr>
                <w:sz w:val="22"/>
                <w:szCs w:val="22"/>
                <w:lang w:val="zu-ZA"/>
              </w:rPr>
            </w:pPr>
            <w:r w:rsidRPr="009376D8">
              <w:rPr>
                <w:sz w:val="22"/>
                <w:szCs w:val="22"/>
                <w:lang w:val="zu-ZA"/>
              </w:rPr>
              <w:t>-</w:t>
            </w:r>
            <w:r w:rsidRPr="009376D8">
              <w:rPr>
                <w:b/>
                <w:sz w:val="22"/>
                <w:szCs w:val="22"/>
                <w:lang w:val="zu-ZA"/>
              </w:rPr>
              <w:t xml:space="preserve"> </w:t>
            </w:r>
            <w:r w:rsidRPr="009376D8">
              <w:rPr>
                <w:sz w:val="22"/>
                <w:szCs w:val="22"/>
                <w:lang w:val="zu-ZA"/>
              </w:rPr>
              <w:t>Như trên;</w:t>
            </w:r>
          </w:p>
          <w:p w14:paraId="0BA91670" w14:textId="375E0E8E" w:rsidR="00745A38" w:rsidRPr="009376D8" w:rsidRDefault="00745A38" w:rsidP="005B1D4E">
            <w:pPr>
              <w:tabs>
                <w:tab w:val="center" w:pos="6840"/>
              </w:tabs>
              <w:rPr>
                <w:sz w:val="22"/>
                <w:szCs w:val="22"/>
                <w:lang w:val="vi-VN"/>
              </w:rPr>
            </w:pPr>
            <w:r w:rsidRPr="009376D8">
              <w:rPr>
                <w:sz w:val="22"/>
                <w:szCs w:val="22"/>
                <w:lang w:val="vi-VN"/>
              </w:rPr>
              <w:t xml:space="preserve">- </w:t>
            </w:r>
            <w:r w:rsidR="004B7FA2" w:rsidRPr="00E61BF4">
              <w:rPr>
                <w:sz w:val="22"/>
                <w:szCs w:val="22"/>
                <w:lang w:val="vi-VN"/>
              </w:rPr>
              <w:t>B</w:t>
            </w:r>
            <w:r w:rsidR="00374139" w:rsidRPr="00E61BF4">
              <w:rPr>
                <w:sz w:val="22"/>
                <w:szCs w:val="22"/>
                <w:lang w:val="vi-VN"/>
              </w:rPr>
              <w:t>à</w:t>
            </w:r>
            <w:r w:rsidR="004B7FA2" w:rsidRPr="00E61BF4">
              <w:rPr>
                <w:sz w:val="22"/>
                <w:szCs w:val="22"/>
                <w:lang w:val="vi-VN"/>
              </w:rPr>
              <w:t xml:space="preserve"> Nguyễn Thị Minh Thúy</w:t>
            </w:r>
            <w:r w:rsidRPr="009376D8">
              <w:rPr>
                <w:sz w:val="22"/>
                <w:szCs w:val="22"/>
                <w:lang w:val="vi-VN"/>
              </w:rPr>
              <w:t xml:space="preserve"> - PCT UBND tỉnh</w:t>
            </w:r>
            <w:r w:rsidR="009840CA" w:rsidRPr="009376D8">
              <w:rPr>
                <w:sz w:val="22"/>
                <w:szCs w:val="22"/>
                <w:lang w:val="vi-VN"/>
              </w:rPr>
              <w:t xml:space="preserve"> (b/c)</w:t>
            </w:r>
            <w:r w:rsidRPr="009376D8">
              <w:rPr>
                <w:sz w:val="22"/>
                <w:szCs w:val="22"/>
                <w:lang w:val="vi-VN"/>
              </w:rPr>
              <w:t>;</w:t>
            </w:r>
          </w:p>
          <w:p w14:paraId="29A9A28D" w14:textId="508E680A" w:rsidR="007F3DB9" w:rsidRPr="009376D8" w:rsidRDefault="00745A38" w:rsidP="005B1D4E">
            <w:pPr>
              <w:tabs>
                <w:tab w:val="center" w:pos="6840"/>
              </w:tabs>
              <w:rPr>
                <w:sz w:val="22"/>
                <w:szCs w:val="22"/>
                <w:lang w:val="vi-VN"/>
              </w:rPr>
            </w:pPr>
            <w:r w:rsidRPr="009376D8">
              <w:rPr>
                <w:sz w:val="22"/>
                <w:szCs w:val="22"/>
                <w:lang w:val="vi-VN"/>
              </w:rPr>
              <w:t>- Văn phòng UBND tỉnh;</w:t>
            </w:r>
          </w:p>
          <w:p w14:paraId="3CF4E623" w14:textId="31C0D4E4" w:rsidR="00F1310D" w:rsidRPr="007F3DB9" w:rsidRDefault="00F1310D" w:rsidP="005B1D4E">
            <w:pPr>
              <w:tabs>
                <w:tab w:val="center" w:pos="6840"/>
              </w:tabs>
              <w:rPr>
                <w:sz w:val="28"/>
                <w:szCs w:val="28"/>
                <w:lang w:val="nb-NO"/>
              </w:rPr>
            </w:pPr>
            <w:r w:rsidRPr="009376D8">
              <w:rPr>
                <w:sz w:val="22"/>
                <w:szCs w:val="22"/>
                <w:lang w:val="zu-ZA"/>
              </w:rPr>
              <w:t xml:space="preserve">- Lưu: VT, </w:t>
            </w:r>
            <w:r w:rsidR="00745A38" w:rsidRPr="009376D8">
              <w:rPr>
                <w:sz w:val="22"/>
                <w:szCs w:val="22"/>
                <w:lang w:val="zu-ZA"/>
              </w:rPr>
              <w:t>VPĐPNTM</w:t>
            </w:r>
            <w:r w:rsidR="00745A38" w:rsidRPr="009376D8">
              <w:rPr>
                <w:sz w:val="22"/>
                <w:szCs w:val="22"/>
                <w:lang w:val="vi-VN"/>
              </w:rPr>
              <w:t xml:space="preserve"> tỉnh, </w:t>
            </w:r>
            <w:r w:rsidR="00F7125D" w:rsidRPr="009376D8">
              <w:rPr>
                <w:sz w:val="22"/>
                <w:szCs w:val="22"/>
                <w:lang w:val="vi-VN"/>
              </w:rPr>
              <w:t>LTA</w:t>
            </w:r>
            <w:r w:rsidRPr="009376D8">
              <w:rPr>
                <w:sz w:val="22"/>
                <w:szCs w:val="22"/>
                <w:lang w:val="zu-ZA"/>
              </w:rPr>
              <w:t>.</w:t>
            </w:r>
          </w:p>
        </w:tc>
        <w:tc>
          <w:tcPr>
            <w:tcW w:w="4673" w:type="dxa"/>
            <w:shd w:val="clear" w:color="auto" w:fill="auto"/>
          </w:tcPr>
          <w:p w14:paraId="14699367" w14:textId="1461ACB4" w:rsidR="00587AEA" w:rsidRPr="007F3DB9" w:rsidRDefault="00745A38" w:rsidP="00F863C9">
            <w:pPr>
              <w:tabs>
                <w:tab w:val="center" w:pos="6840"/>
              </w:tabs>
              <w:jc w:val="center"/>
              <w:rPr>
                <w:b/>
                <w:sz w:val="28"/>
                <w:szCs w:val="28"/>
                <w:lang w:val="vi-VN"/>
              </w:rPr>
            </w:pPr>
            <w:r w:rsidRPr="007F3DB9">
              <w:rPr>
                <w:b/>
                <w:sz w:val="28"/>
                <w:szCs w:val="28"/>
                <w:lang w:val="vi-VN"/>
              </w:rPr>
              <w:t>GIÁM ĐỐC</w:t>
            </w:r>
          </w:p>
          <w:p w14:paraId="6BDCEE9F" w14:textId="15BB3390" w:rsidR="006C7EBC" w:rsidRPr="007F3DB9" w:rsidRDefault="006C7EBC" w:rsidP="00F863C9">
            <w:pPr>
              <w:tabs>
                <w:tab w:val="center" w:pos="6840"/>
              </w:tabs>
              <w:jc w:val="center"/>
              <w:rPr>
                <w:b/>
                <w:sz w:val="28"/>
                <w:szCs w:val="28"/>
                <w:lang w:val="vi-VN"/>
              </w:rPr>
            </w:pPr>
          </w:p>
          <w:p w14:paraId="49B5E112" w14:textId="61884D7F" w:rsidR="006C7EBC" w:rsidRPr="00E61BF4" w:rsidRDefault="006C7EBC" w:rsidP="00F863C9">
            <w:pPr>
              <w:tabs>
                <w:tab w:val="center" w:pos="6840"/>
              </w:tabs>
              <w:jc w:val="center"/>
              <w:rPr>
                <w:b/>
                <w:sz w:val="28"/>
                <w:szCs w:val="28"/>
                <w:lang w:val="nb-NO"/>
              </w:rPr>
            </w:pPr>
          </w:p>
          <w:p w14:paraId="526F4AE6" w14:textId="77777777" w:rsidR="00F863C9" w:rsidRPr="00E61BF4" w:rsidRDefault="00F863C9" w:rsidP="00F863C9">
            <w:pPr>
              <w:tabs>
                <w:tab w:val="center" w:pos="6840"/>
              </w:tabs>
              <w:jc w:val="center"/>
              <w:rPr>
                <w:b/>
                <w:sz w:val="28"/>
                <w:szCs w:val="28"/>
                <w:lang w:val="nb-NO"/>
              </w:rPr>
            </w:pPr>
          </w:p>
          <w:p w14:paraId="4511F8CC" w14:textId="5D828705" w:rsidR="006C7EBC" w:rsidRDefault="006C7EBC" w:rsidP="00F863C9">
            <w:pPr>
              <w:tabs>
                <w:tab w:val="center" w:pos="6840"/>
              </w:tabs>
              <w:jc w:val="center"/>
              <w:rPr>
                <w:b/>
                <w:sz w:val="28"/>
                <w:szCs w:val="28"/>
              </w:rPr>
            </w:pPr>
          </w:p>
          <w:p w14:paraId="4D368A60" w14:textId="77777777" w:rsidR="00E61BF4" w:rsidRDefault="00E61BF4" w:rsidP="00F863C9">
            <w:pPr>
              <w:tabs>
                <w:tab w:val="center" w:pos="6840"/>
              </w:tabs>
              <w:jc w:val="center"/>
              <w:rPr>
                <w:b/>
                <w:sz w:val="28"/>
                <w:szCs w:val="28"/>
              </w:rPr>
            </w:pPr>
          </w:p>
          <w:p w14:paraId="5858E7C6" w14:textId="77777777" w:rsidR="00E61BF4" w:rsidRPr="00E61BF4" w:rsidRDefault="00E61BF4" w:rsidP="00F863C9">
            <w:pPr>
              <w:tabs>
                <w:tab w:val="center" w:pos="6840"/>
              </w:tabs>
              <w:jc w:val="center"/>
              <w:rPr>
                <w:b/>
                <w:sz w:val="28"/>
                <w:szCs w:val="28"/>
              </w:rPr>
            </w:pPr>
          </w:p>
          <w:p w14:paraId="4D517FCF" w14:textId="2DC7C296" w:rsidR="006C7EBC" w:rsidRDefault="006C7EBC" w:rsidP="00F863C9">
            <w:pPr>
              <w:tabs>
                <w:tab w:val="center" w:pos="6840"/>
              </w:tabs>
              <w:jc w:val="center"/>
              <w:rPr>
                <w:b/>
                <w:sz w:val="28"/>
                <w:szCs w:val="28"/>
                <w:lang w:val="vi-VN"/>
              </w:rPr>
            </w:pPr>
          </w:p>
          <w:p w14:paraId="3148955C" w14:textId="551FEFE6" w:rsidR="00F1310D" w:rsidRPr="00E61BF4" w:rsidRDefault="00F863C9" w:rsidP="00F863C9">
            <w:pPr>
              <w:tabs>
                <w:tab w:val="center" w:pos="6840"/>
              </w:tabs>
              <w:jc w:val="center"/>
              <w:rPr>
                <w:b/>
                <w:sz w:val="28"/>
                <w:szCs w:val="28"/>
                <w:lang w:val="nb-NO"/>
              </w:rPr>
            </w:pPr>
            <w:r w:rsidRPr="00E61BF4">
              <w:rPr>
                <w:b/>
                <w:sz w:val="28"/>
                <w:szCs w:val="28"/>
                <w:lang w:val="nb-NO"/>
              </w:rPr>
              <w:t>Nguyễn Sĩ Lâm</w:t>
            </w:r>
          </w:p>
        </w:tc>
      </w:tr>
    </w:tbl>
    <w:p w14:paraId="63E80DAB" w14:textId="7A3EF10D" w:rsidR="00357781" w:rsidRPr="007F3DB9" w:rsidRDefault="00357781">
      <w:pPr>
        <w:tabs>
          <w:tab w:val="left" w:pos="2430"/>
        </w:tabs>
        <w:spacing w:before="120" w:after="240"/>
        <w:jc w:val="both"/>
        <w:rPr>
          <w:spacing w:val="-4"/>
          <w:sz w:val="28"/>
          <w:szCs w:val="28"/>
          <w:lang w:val="nb-NO"/>
        </w:rPr>
      </w:pPr>
    </w:p>
    <w:sectPr w:rsidR="00357781" w:rsidRPr="007F3DB9" w:rsidSect="00FA5DF6">
      <w:pgSz w:w="11907" w:h="16839" w:code="9"/>
      <w:pgMar w:top="1134" w:right="1134"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BF550" w14:textId="77777777" w:rsidR="00FA5DF6" w:rsidRDefault="00FA5DF6" w:rsidP="00E25A3E">
      <w:r>
        <w:separator/>
      </w:r>
    </w:p>
  </w:endnote>
  <w:endnote w:type="continuationSeparator" w:id="0">
    <w:p w14:paraId="61FDABB2" w14:textId="77777777" w:rsidR="00FA5DF6" w:rsidRDefault="00FA5DF6" w:rsidP="00E2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E0DD4" w14:textId="77777777" w:rsidR="00FA5DF6" w:rsidRDefault="00FA5DF6" w:rsidP="00E25A3E">
      <w:r>
        <w:separator/>
      </w:r>
    </w:p>
  </w:footnote>
  <w:footnote w:type="continuationSeparator" w:id="0">
    <w:p w14:paraId="1C30CD4B" w14:textId="77777777" w:rsidR="00FA5DF6" w:rsidRDefault="00FA5DF6" w:rsidP="00E2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3092D"/>
    <w:multiLevelType w:val="hybridMultilevel"/>
    <w:tmpl w:val="4A2027AA"/>
    <w:lvl w:ilvl="0" w:tplc="82D6A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E11479"/>
    <w:multiLevelType w:val="hybridMultilevel"/>
    <w:tmpl w:val="4B043CC2"/>
    <w:lvl w:ilvl="0" w:tplc="CD188A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D5F88"/>
    <w:multiLevelType w:val="hybridMultilevel"/>
    <w:tmpl w:val="4D3449FA"/>
    <w:lvl w:ilvl="0" w:tplc="063EC52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1C45AB"/>
    <w:multiLevelType w:val="hybridMultilevel"/>
    <w:tmpl w:val="9648AE6E"/>
    <w:lvl w:ilvl="0" w:tplc="38AA63D6">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num w:numId="1" w16cid:durableId="732234418">
    <w:abstractNumId w:val="1"/>
  </w:num>
  <w:num w:numId="2" w16cid:durableId="255098045">
    <w:abstractNumId w:val="3"/>
  </w:num>
  <w:num w:numId="3" w16cid:durableId="449905132">
    <w:abstractNumId w:val="2"/>
  </w:num>
  <w:num w:numId="4" w16cid:durableId="181575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38"/>
    <w:rsid w:val="00010206"/>
    <w:rsid w:val="00010617"/>
    <w:rsid w:val="0001194C"/>
    <w:rsid w:val="000141D7"/>
    <w:rsid w:val="00015263"/>
    <w:rsid w:val="000161F5"/>
    <w:rsid w:val="0002055E"/>
    <w:rsid w:val="00022481"/>
    <w:rsid w:val="00024DBF"/>
    <w:rsid w:val="00025D3D"/>
    <w:rsid w:val="000313A6"/>
    <w:rsid w:val="00031D86"/>
    <w:rsid w:val="00033974"/>
    <w:rsid w:val="00034EB3"/>
    <w:rsid w:val="00035493"/>
    <w:rsid w:val="000435B9"/>
    <w:rsid w:val="0005037F"/>
    <w:rsid w:val="00050D95"/>
    <w:rsid w:val="00063D17"/>
    <w:rsid w:val="000645CD"/>
    <w:rsid w:val="00072150"/>
    <w:rsid w:val="00072A81"/>
    <w:rsid w:val="00072EC1"/>
    <w:rsid w:val="00082D30"/>
    <w:rsid w:val="00083835"/>
    <w:rsid w:val="00085C98"/>
    <w:rsid w:val="000902EE"/>
    <w:rsid w:val="00092DE7"/>
    <w:rsid w:val="00095BBC"/>
    <w:rsid w:val="00096187"/>
    <w:rsid w:val="00097606"/>
    <w:rsid w:val="00097652"/>
    <w:rsid w:val="000A150B"/>
    <w:rsid w:val="000A27E7"/>
    <w:rsid w:val="000B306A"/>
    <w:rsid w:val="000B309A"/>
    <w:rsid w:val="000B4DDB"/>
    <w:rsid w:val="000C35BA"/>
    <w:rsid w:val="000C45B7"/>
    <w:rsid w:val="000C464A"/>
    <w:rsid w:val="000C4862"/>
    <w:rsid w:val="000C55B7"/>
    <w:rsid w:val="000D300B"/>
    <w:rsid w:val="000D5C3E"/>
    <w:rsid w:val="000E04F7"/>
    <w:rsid w:val="000E11F9"/>
    <w:rsid w:val="000E20FC"/>
    <w:rsid w:val="000E46CD"/>
    <w:rsid w:val="000E5272"/>
    <w:rsid w:val="000E76DA"/>
    <w:rsid w:val="000F1A40"/>
    <w:rsid w:val="000F23B9"/>
    <w:rsid w:val="000F24A7"/>
    <w:rsid w:val="000F731D"/>
    <w:rsid w:val="00106D60"/>
    <w:rsid w:val="00110F61"/>
    <w:rsid w:val="00112196"/>
    <w:rsid w:val="00114677"/>
    <w:rsid w:val="001149D7"/>
    <w:rsid w:val="001204AD"/>
    <w:rsid w:val="00122671"/>
    <w:rsid w:val="00127165"/>
    <w:rsid w:val="00130A30"/>
    <w:rsid w:val="00131546"/>
    <w:rsid w:val="001346DC"/>
    <w:rsid w:val="00141391"/>
    <w:rsid w:val="00143EEC"/>
    <w:rsid w:val="001447FF"/>
    <w:rsid w:val="00147E58"/>
    <w:rsid w:val="00150C72"/>
    <w:rsid w:val="00154C82"/>
    <w:rsid w:val="00155256"/>
    <w:rsid w:val="00155659"/>
    <w:rsid w:val="00156FE7"/>
    <w:rsid w:val="00157663"/>
    <w:rsid w:val="00157AB7"/>
    <w:rsid w:val="00165FD2"/>
    <w:rsid w:val="001660B7"/>
    <w:rsid w:val="00186FED"/>
    <w:rsid w:val="001877DF"/>
    <w:rsid w:val="00195C20"/>
    <w:rsid w:val="001A0E26"/>
    <w:rsid w:val="001A12B8"/>
    <w:rsid w:val="001A37BB"/>
    <w:rsid w:val="001A673E"/>
    <w:rsid w:val="001A6F0A"/>
    <w:rsid w:val="001B48FE"/>
    <w:rsid w:val="001C14C1"/>
    <w:rsid w:val="001C2A4B"/>
    <w:rsid w:val="001C42BF"/>
    <w:rsid w:val="001C4CB0"/>
    <w:rsid w:val="001C5FBA"/>
    <w:rsid w:val="001D5310"/>
    <w:rsid w:val="001D6835"/>
    <w:rsid w:val="001E2716"/>
    <w:rsid w:val="001F156D"/>
    <w:rsid w:val="001F1D51"/>
    <w:rsid w:val="001F2244"/>
    <w:rsid w:val="001F50F0"/>
    <w:rsid w:val="001F6701"/>
    <w:rsid w:val="00203D16"/>
    <w:rsid w:val="002042D2"/>
    <w:rsid w:val="00205066"/>
    <w:rsid w:val="002067EB"/>
    <w:rsid w:val="0021311C"/>
    <w:rsid w:val="002206D3"/>
    <w:rsid w:val="0022139E"/>
    <w:rsid w:val="002226D0"/>
    <w:rsid w:val="0022295C"/>
    <w:rsid w:val="0022613B"/>
    <w:rsid w:val="00231C6B"/>
    <w:rsid w:val="00232676"/>
    <w:rsid w:val="00236F54"/>
    <w:rsid w:val="00241C22"/>
    <w:rsid w:val="00243780"/>
    <w:rsid w:val="00246200"/>
    <w:rsid w:val="002466A1"/>
    <w:rsid w:val="00247F28"/>
    <w:rsid w:val="002500AD"/>
    <w:rsid w:val="002512BD"/>
    <w:rsid w:val="00253133"/>
    <w:rsid w:val="002561DE"/>
    <w:rsid w:val="002618C5"/>
    <w:rsid w:val="00263783"/>
    <w:rsid w:val="002661A6"/>
    <w:rsid w:val="0026695D"/>
    <w:rsid w:val="00266B7A"/>
    <w:rsid w:val="00276744"/>
    <w:rsid w:val="00277BC0"/>
    <w:rsid w:val="002803CE"/>
    <w:rsid w:val="00283874"/>
    <w:rsid w:val="0028403B"/>
    <w:rsid w:val="002905AF"/>
    <w:rsid w:val="00295FB6"/>
    <w:rsid w:val="002A23CE"/>
    <w:rsid w:val="002A3760"/>
    <w:rsid w:val="002A6125"/>
    <w:rsid w:val="002A68AA"/>
    <w:rsid w:val="002A6E1B"/>
    <w:rsid w:val="002B04A3"/>
    <w:rsid w:val="002B04CB"/>
    <w:rsid w:val="002B32B7"/>
    <w:rsid w:val="002B5C75"/>
    <w:rsid w:val="002B6F17"/>
    <w:rsid w:val="002B7E82"/>
    <w:rsid w:val="002C0A08"/>
    <w:rsid w:val="002C151B"/>
    <w:rsid w:val="002C34BA"/>
    <w:rsid w:val="002C3628"/>
    <w:rsid w:val="002C5C2A"/>
    <w:rsid w:val="002C6BE8"/>
    <w:rsid w:val="002C773A"/>
    <w:rsid w:val="002D14BB"/>
    <w:rsid w:val="002D4A42"/>
    <w:rsid w:val="002D6614"/>
    <w:rsid w:val="002D7E7C"/>
    <w:rsid w:val="002E1D16"/>
    <w:rsid w:val="002E2E42"/>
    <w:rsid w:val="002E3D3B"/>
    <w:rsid w:val="002E5500"/>
    <w:rsid w:val="002E578D"/>
    <w:rsid w:val="002E5A21"/>
    <w:rsid w:val="002F0FE3"/>
    <w:rsid w:val="002F310F"/>
    <w:rsid w:val="002F770D"/>
    <w:rsid w:val="00302E3B"/>
    <w:rsid w:val="00304DBF"/>
    <w:rsid w:val="00305BB7"/>
    <w:rsid w:val="003067D2"/>
    <w:rsid w:val="00312F6E"/>
    <w:rsid w:val="00315082"/>
    <w:rsid w:val="00315B81"/>
    <w:rsid w:val="00317F20"/>
    <w:rsid w:val="003205AC"/>
    <w:rsid w:val="003208E5"/>
    <w:rsid w:val="003252B8"/>
    <w:rsid w:val="00327426"/>
    <w:rsid w:val="00333646"/>
    <w:rsid w:val="003343B5"/>
    <w:rsid w:val="003406B8"/>
    <w:rsid w:val="00341128"/>
    <w:rsid w:val="00341623"/>
    <w:rsid w:val="00345E38"/>
    <w:rsid w:val="00357781"/>
    <w:rsid w:val="00357B45"/>
    <w:rsid w:val="0036037E"/>
    <w:rsid w:val="00363725"/>
    <w:rsid w:val="00367195"/>
    <w:rsid w:val="00371A9D"/>
    <w:rsid w:val="00374139"/>
    <w:rsid w:val="00374147"/>
    <w:rsid w:val="00375C17"/>
    <w:rsid w:val="00377A42"/>
    <w:rsid w:val="00381CC6"/>
    <w:rsid w:val="00383674"/>
    <w:rsid w:val="00385DEC"/>
    <w:rsid w:val="00390D5A"/>
    <w:rsid w:val="0039246B"/>
    <w:rsid w:val="00392B40"/>
    <w:rsid w:val="00396149"/>
    <w:rsid w:val="003A0642"/>
    <w:rsid w:val="003A09DD"/>
    <w:rsid w:val="003A12AE"/>
    <w:rsid w:val="003A4BFE"/>
    <w:rsid w:val="003B0D86"/>
    <w:rsid w:val="003B29C5"/>
    <w:rsid w:val="003B6361"/>
    <w:rsid w:val="003B7BED"/>
    <w:rsid w:val="003C0188"/>
    <w:rsid w:val="003C26AD"/>
    <w:rsid w:val="003D15A9"/>
    <w:rsid w:val="003D1DCD"/>
    <w:rsid w:val="003D3A35"/>
    <w:rsid w:val="003D5B0F"/>
    <w:rsid w:val="003D63B7"/>
    <w:rsid w:val="003D668B"/>
    <w:rsid w:val="003D7217"/>
    <w:rsid w:val="003D7851"/>
    <w:rsid w:val="003E1066"/>
    <w:rsid w:val="003E333D"/>
    <w:rsid w:val="003E4635"/>
    <w:rsid w:val="003E5846"/>
    <w:rsid w:val="003E5C21"/>
    <w:rsid w:val="003F0FCF"/>
    <w:rsid w:val="003F4FCB"/>
    <w:rsid w:val="003F5A34"/>
    <w:rsid w:val="00400668"/>
    <w:rsid w:val="004010F6"/>
    <w:rsid w:val="004016DE"/>
    <w:rsid w:val="0040441B"/>
    <w:rsid w:val="0042284B"/>
    <w:rsid w:val="0042423A"/>
    <w:rsid w:val="00424591"/>
    <w:rsid w:val="00425FB8"/>
    <w:rsid w:val="00427FDE"/>
    <w:rsid w:val="00433D54"/>
    <w:rsid w:val="00435785"/>
    <w:rsid w:val="00436A5C"/>
    <w:rsid w:val="00440C54"/>
    <w:rsid w:val="00443B40"/>
    <w:rsid w:val="00445598"/>
    <w:rsid w:val="004478FE"/>
    <w:rsid w:val="004518B6"/>
    <w:rsid w:val="00453FAA"/>
    <w:rsid w:val="004543A6"/>
    <w:rsid w:val="004570C3"/>
    <w:rsid w:val="00457F34"/>
    <w:rsid w:val="00464397"/>
    <w:rsid w:val="004650AC"/>
    <w:rsid w:val="0046726E"/>
    <w:rsid w:val="00471686"/>
    <w:rsid w:val="00473790"/>
    <w:rsid w:val="004755B1"/>
    <w:rsid w:val="004762B5"/>
    <w:rsid w:val="00477FFA"/>
    <w:rsid w:val="00482C88"/>
    <w:rsid w:val="00483C45"/>
    <w:rsid w:val="00490F61"/>
    <w:rsid w:val="00490FEE"/>
    <w:rsid w:val="00491CA2"/>
    <w:rsid w:val="00492346"/>
    <w:rsid w:val="004924E6"/>
    <w:rsid w:val="00493D95"/>
    <w:rsid w:val="004A15D8"/>
    <w:rsid w:val="004A1FA4"/>
    <w:rsid w:val="004A31C2"/>
    <w:rsid w:val="004A74CD"/>
    <w:rsid w:val="004B1302"/>
    <w:rsid w:val="004B1EBF"/>
    <w:rsid w:val="004B2520"/>
    <w:rsid w:val="004B36EF"/>
    <w:rsid w:val="004B56BF"/>
    <w:rsid w:val="004B5C55"/>
    <w:rsid w:val="004B76B7"/>
    <w:rsid w:val="004B7FA2"/>
    <w:rsid w:val="004C079B"/>
    <w:rsid w:val="004C2579"/>
    <w:rsid w:val="004C4DE6"/>
    <w:rsid w:val="004C5905"/>
    <w:rsid w:val="004C6CE2"/>
    <w:rsid w:val="004D2716"/>
    <w:rsid w:val="004D2CB4"/>
    <w:rsid w:val="004D55C2"/>
    <w:rsid w:val="004D5E62"/>
    <w:rsid w:val="004D7914"/>
    <w:rsid w:val="004E0789"/>
    <w:rsid w:val="004E1155"/>
    <w:rsid w:val="004E1175"/>
    <w:rsid w:val="004E34F6"/>
    <w:rsid w:val="004E7704"/>
    <w:rsid w:val="004E7815"/>
    <w:rsid w:val="004F005A"/>
    <w:rsid w:val="004F047F"/>
    <w:rsid w:val="004F16C5"/>
    <w:rsid w:val="004F1CE0"/>
    <w:rsid w:val="004F48D4"/>
    <w:rsid w:val="004F756C"/>
    <w:rsid w:val="004F7F63"/>
    <w:rsid w:val="004F7F79"/>
    <w:rsid w:val="00500738"/>
    <w:rsid w:val="005011E2"/>
    <w:rsid w:val="005018F3"/>
    <w:rsid w:val="0050194C"/>
    <w:rsid w:val="00505572"/>
    <w:rsid w:val="0050567B"/>
    <w:rsid w:val="0050616F"/>
    <w:rsid w:val="005078E3"/>
    <w:rsid w:val="0051017D"/>
    <w:rsid w:val="0051021E"/>
    <w:rsid w:val="005167EC"/>
    <w:rsid w:val="00517737"/>
    <w:rsid w:val="00522E0F"/>
    <w:rsid w:val="00531A30"/>
    <w:rsid w:val="005333CB"/>
    <w:rsid w:val="0053583E"/>
    <w:rsid w:val="00536700"/>
    <w:rsid w:val="0053721F"/>
    <w:rsid w:val="0054111F"/>
    <w:rsid w:val="00541A38"/>
    <w:rsid w:val="00541C64"/>
    <w:rsid w:val="0054271C"/>
    <w:rsid w:val="00544EAF"/>
    <w:rsid w:val="00545C8A"/>
    <w:rsid w:val="00547AF8"/>
    <w:rsid w:val="00552FDD"/>
    <w:rsid w:val="00553397"/>
    <w:rsid w:val="00561929"/>
    <w:rsid w:val="00563E24"/>
    <w:rsid w:val="0056523C"/>
    <w:rsid w:val="005703AD"/>
    <w:rsid w:val="00571CFE"/>
    <w:rsid w:val="00573C68"/>
    <w:rsid w:val="00575008"/>
    <w:rsid w:val="005807F0"/>
    <w:rsid w:val="0058207A"/>
    <w:rsid w:val="00583028"/>
    <w:rsid w:val="005862D2"/>
    <w:rsid w:val="00587AEA"/>
    <w:rsid w:val="005906BA"/>
    <w:rsid w:val="005914DC"/>
    <w:rsid w:val="00592A05"/>
    <w:rsid w:val="00592D4B"/>
    <w:rsid w:val="00592E20"/>
    <w:rsid w:val="005961E2"/>
    <w:rsid w:val="005A0C4B"/>
    <w:rsid w:val="005A2B7F"/>
    <w:rsid w:val="005A2E45"/>
    <w:rsid w:val="005A449B"/>
    <w:rsid w:val="005A6EF9"/>
    <w:rsid w:val="005B293C"/>
    <w:rsid w:val="005B3A2D"/>
    <w:rsid w:val="005B77FD"/>
    <w:rsid w:val="005C0B03"/>
    <w:rsid w:val="005C2A30"/>
    <w:rsid w:val="005C2A81"/>
    <w:rsid w:val="005C401E"/>
    <w:rsid w:val="005C70EC"/>
    <w:rsid w:val="005C764F"/>
    <w:rsid w:val="005C77F8"/>
    <w:rsid w:val="005D21C7"/>
    <w:rsid w:val="005E13AF"/>
    <w:rsid w:val="005F0424"/>
    <w:rsid w:val="005F1173"/>
    <w:rsid w:val="005F2121"/>
    <w:rsid w:val="005F230B"/>
    <w:rsid w:val="005F3370"/>
    <w:rsid w:val="005F4CA7"/>
    <w:rsid w:val="005F4FAE"/>
    <w:rsid w:val="00600747"/>
    <w:rsid w:val="0060081A"/>
    <w:rsid w:val="00602071"/>
    <w:rsid w:val="0060321C"/>
    <w:rsid w:val="00604A9E"/>
    <w:rsid w:val="00612E3D"/>
    <w:rsid w:val="00614E0A"/>
    <w:rsid w:val="006159D9"/>
    <w:rsid w:val="006164C5"/>
    <w:rsid w:val="00620433"/>
    <w:rsid w:val="006368EF"/>
    <w:rsid w:val="00641C48"/>
    <w:rsid w:val="006441BF"/>
    <w:rsid w:val="006479C8"/>
    <w:rsid w:val="006502F6"/>
    <w:rsid w:val="00656F4E"/>
    <w:rsid w:val="00663BC2"/>
    <w:rsid w:val="00663BDE"/>
    <w:rsid w:val="006704F8"/>
    <w:rsid w:val="006708D7"/>
    <w:rsid w:val="00672C52"/>
    <w:rsid w:val="0068576D"/>
    <w:rsid w:val="0068728C"/>
    <w:rsid w:val="006908D0"/>
    <w:rsid w:val="0069217E"/>
    <w:rsid w:val="00695DCB"/>
    <w:rsid w:val="006A1A61"/>
    <w:rsid w:val="006B1C0E"/>
    <w:rsid w:val="006B3354"/>
    <w:rsid w:val="006B7BC1"/>
    <w:rsid w:val="006C0B76"/>
    <w:rsid w:val="006C3447"/>
    <w:rsid w:val="006C7EBC"/>
    <w:rsid w:val="006D1ECC"/>
    <w:rsid w:val="006D3360"/>
    <w:rsid w:val="006E0030"/>
    <w:rsid w:val="006E0948"/>
    <w:rsid w:val="006E1611"/>
    <w:rsid w:val="006E1A3C"/>
    <w:rsid w:val="006E382F"/>
    <w:rsid w:val="006F6191"/>
    <w:rsid w:val="006F7BE3"/>
    <w:rsid w:val="00704104"/>
    <w:rsid w:val="00706758"/>
    <w:rsid w:val="00710708"/>
    <w:rsid w:val="00713778"/>
    <w:rsid w:val="00716AFD"/>
    <w:rsid w:val="0071797D"/>
    <w:rsid w:val="00731EB1"/>
    <w:rsid w:val="00737ED2"/>
    <w:rsid w:val="00741888"/>
    <w:rsid w:val="00741CA1"/>
    <w:rsid w:val="007432AE"/>
    <w:rsid w:val="00745A38"/>
    <w:rsid w:val="00751B70"/>
    <w:rsid w:val="00752AD1"/>
    <w:rsid w:val="00757E33"/>
    <w:rsid w:val="00760B21"/>
    <w:rsid w:val="00760D44"/>
    <w:rsid w:val="00760D88"/>
    <w:rsid w:val="0076329D"/>
    <w:rsid w:val="00767AAB"/>
    <w:rsid w:val="00771530"/>
    <w:rsid w:val="00776061"/>
    <w:rsid w:val="00776D4E"/>
    <w:rsid w:val="00780ACA"/>
    <w:rsid w:val="007833B4"/>
    <w:rsid w:val="00784CC4"/>
    <w:rsid w:val="00790866"/>
    <w:rsid w:val="00795490"/>
    <w:rsid w:val="007A0112"/>
    <w:rsid w:val="007A05A9"/>
    <w:rsid w:val="007A1958"/>
    <w:rsid w:val="007A2218"/>
    <w:rsid w:val="007A2480"/>
    <w:rsid w:val="007A48F9"/>
    <w:rsid w:val="007A66CF"/>
    <w:rsid w:val="007A7355"/>
    <w:rsid w:val="007B31B6"/>
    <w:rsid w:val="007B3735"/>
    <w:rsid w:val="007B37C6"/>
    <w:rsid w:val="007B3A92"/>
    <w:rsid w:val="007B565D"/>
    <w:rsid w:val="007C213F"/>
    <w:rsid w:val="007C2201"/>
    <w:rsid w:val="007C345C"/>
    <w:rsid w:val="007C3BAD"/>
    <w:rsid w:val="007C471D"/>
    <w:rsid w:val="007D0B45"/>
    <w:rsid w:val="007D0C61"/>
    <w:rsid w:val="007D2647"/>
    <w:rsid w:val="007D3838"/>
    <w:rsid w:val="007D4E0E"/>
    <w:rsid w:val="007D6167"/>
    <w:rsid w:val="007D6BDD"/>
    <w:rsid w:val="007D6E88"/>
    <w:rsid w:val="007D7783"/>
    <w:rsid w:val="007E0CFF"/>
    <w:rsid w:val="007E5B14"/>
    <w:rsid w:val="007E6D5B"/>
    <w:rsid w:val="007F0656"/>
    <w:rsid w:val="007F3DB9"/>
    <w:rsid w:val="00801073"/>
    <w:rsid w:val="008039A9"/>
    <w:rsid w:val="00805483"/>
    <w:rsid w:val="0080625E"/>
    <w:rsid w:val="00820E01"/>
    <w:rsid w:val="00821FB3"/>
    <w:rsid w:val="008227DD"/>
    <w:rsid w:val="00823F96"/>
    <w:rsid w:val="008273EE"/>
    <w:rsid w:val="00827F6D"/>
    <w:rsid w:val="00831B66"/>
    <w:rsid w:val="00833347"/>
    <w:rsid w:val="00840888"/>
    <w:rsid w:val="00845CDD"/>
    <w:rsid w:val="00846A16"/>
    <w:rsid w:val="00852137"/>
    <w:rsid w:val="00852729"/>
    <w:rsid w:val="00860748"/>
    <w:rsid w:val="00863D7B"/>
    <w:rsid w:val="008644FA"/>
    <w:rsid w:val="008652D0"/>
    <w:rsid w:val="00865643"/>
    <w:rsid w:val="008667A5"/>
    <w:rsid w:val="0087484A"/>
    <w:rsid w:val="00875C65"/>
    <w:rsid w:val="008837EE"/>
    <w:rsid w:val="00887090"/>
    <w:rsid w:val="00887108"/>
    <w:rsid w:val="008924BE"/>
    <w:rsid w:val="0089496D"/>
    <w:rsid w:val="00897287"/>
    <w:rsid w:val="00897696"/>
    <w:rsid w:val="008A0A41"/>
    <w:rsid w:val="008A118F"/>
    <w:rsid w:val="008A5069"/>
    <w:rsid w:val="008A7098"/>
    <w:rsid w:val="008B4932"/>
    <w:rsid w:val="008B5D8F"/>
    <w:rsid w:val="008C2BBD"/>
    <w:rsid w:val="008C397A"/>
    <w:rsid w:val="008C3AF6"/>
    <w:rsid w:val="008C465B"/>
    <w:rsid w:val="008C5E22"/>
    <w:rsid w:val="008C7CA9"/>
    <w:rsid w:val="008D0B96"/>
    <w:rsid w:val="008D6827"/>
    <w:rsid w:val="008D6914"/>
    <w:rsid w:val="008D7180"/>
    <w:rsid w:val="008E1458"/>
    <w:rsid w:val="008E3068"/>
    <w:rsid w:val="008F00F1"/>
    <w:rsid w:val="008F1601"/>
    <w:rsid w:val="008F41A9"/>
    <w:rsid w:val="008F6F4D"/>
    <w:rsid w:val="00902726"/>
    <w:rsid w:val="00906DE0"/>
    <w:rsid w:val="009102A0"/>
    <w:rsid w:val="00912D32"/>
    <w:rsid w:val="00912F5D"/>
    <w:rsid w:val="00914FC9"/>
    <w:rsid w:val="00915CEC"/>
    <w:rsid w:val="00916DA5"/>
    <w:rsid w:val="00916E3E"/>
    <w:rsid w:val="00916FAF"/>
    <w:rsid w:val="009201D4"/>
    <w:rsid w:val="00920633"/>
    <w:rsid w:val="00923EDF"/>
    <w:rsid w:val="00924034"/>
    <w:rsid w:val="00925E30"/>
    <w:rsid w:val="009269B5"/>
    <w:rsid w:val="00927292"/>
    <w:rsid w:val="00932828"/>
    <w:rsid w:val="00935EF3"/>
    <w:rsid w:val="00936DBB"/>
    <w:rsid w:val="009376D8"/>
    <w:rsid w:val="00944E16"/>
    <w:rsid w:val="00947FF5"/>
    <w:rsid w:val="00961D79"/>
    <w:rsid w:val="00962F23"/>
    <w:rsid w:val="00964954"/>
    <w:rsid w:val="00970265"/>
    <w:rsid w:val="0097116B"/>
    <w:rsid w:val="0097376C"/>
    <w:rsid w:val="00973F77"/>
    <w:rsid w:val="0097459A"/>
    <w:rsid w:val="009757BD"/>
    <w:rsid w:val="009778CD"/>
    <w:rsid w:val="0098105C"/>
    <w:rsid w:val="009840CA"/>
    <w:rsid w:val="00991A50"/>
    <w:rsid w:val="009A0336"/>
    <w:rsid w:val="009B5DF8"/>
    <w:rsid w:val="009B7969"/>
    <w:rsid w:val="009B797E"/>
    <w:rsid w:val="009C7BDD"/>
    <w:rsid w:val="009D00C8"/>
    <w:rsid w:val="009D1096"/>
    <w:rsid w:val="009D431E"/>
    <w:rsid w:val="009E4861"/>
    <w:rsid w:val="009E54A7"/>
    <w:rsid w:val="009E73C9"/>
    <w:rsid w:val="009E7E97"/>
    <w:rsid w:val="009F099A"/>
    <w:rsid w:val="009F0DEF"/>
    <w:rsid w:val="009F0E44"/>
    <w:rsid w:val="009F0F9A"/>
    <w:rsid w:val="009F1082"/>
    <w:rsid w:val="009F59AC"/>
    <w:rsid w:val="009F66D4"/>
    <w:rsid w:val="00A0058B"/>
    <w:rsid w:val="00A06CD0"/>
    <w:rsid w:val="00A072B9"/>
    <w:rsid w:val="00A07EBB"/>
    <w:rsid w:val="00A12A89"/>
    <w:rsid w:val="00A149D3"/>
    <w:rsid w:val="00A17076"/>
    <w:rsid w:val="00A21812"/>
    <w:rsid w:val="00A25654"/>
    <w:rsid w:val="00A26AD5"/>
    <w:rsid w:val="00A3512D"/>
    <w:rsid w:val="00A3705D"/>
    <w:rsid w:val="00A40AD1"/>
    <w:rsid w:val="00A45832"/>
    <w:rsid w:val="00A55343"/>
    <w:rsid w:val="00A60A00"/>
    <w:rsid w:val="00A65276"/>
    <w:rsid w:val="00A67B02"/>
    <w:rsid w:val="00A71961"/>
    <w:rsid w:val="00A7262C"/>
    <w:rsid w:val="00A73579"/>
    <w:rsid w:val="00A776FF"/>
    <w:rsid w:val="00A81BDD"/>
    <w:rsid w:val="00A81D63"/>
    <w:rsid w:val="00A8478B"/>
    <w:rsid w:val="00A9042A"/>
    <w:rsid w:val="00A91CED"/>
    <w:rsid w:val="00A96BF9"/>
    <w:rsid w:val="00A9775C"/>
    <w:rsid w:val="00AA0D81"/>
    <w:rsid w:val="00AA1FAA"/>
    <w:rsid w:val="00AA2E34"/>
    <w:rsid w:val="00AA3AD8"/>
    <w:rsid w:val="00AB35C0"/>
    <w:rsid w:val="00AB5451"/>
    <w:rsid w:val="00AB5770"/>
    <w:rsid w:val="00AB6D7E"/>
    <w:rsid w:val="00AB70AA"/>
    <w:rsid w:val="00AC375F"/>
    <w:rsid w:val="00AD1A63"/>
    <w:rsid w:val="00AE3FA3"/>
    <w:rsid w:val="00AF30BD"/>
    <w:rsid w:val="00AF41C6"/>
    <w:rsid w:val="00B012E1"/>
    <w:rsid w:val="00B023BA"/>
    <w:rsid w:val="00B06133"/>
    <w:rsid w:val="00B1162A"/>
    <w:rsid w:val="00B11A14"/>
    <w:rsid w:val="00B12260"/>
    <w:rsid w:val="00B17A90"/>
    <w:rsid w:val="00B17E81"/>
    <w:rsid w:val="00B206FD"/>
    <w:rsid w:val="00B21303"/>
    <w:rsid w:val="00B27140"/>
    <w:rsid w:val="00B27F63"/>
    <w:rsid w:val="00B30838"/>
    <w:rsid w:val="00B41AD3"/>
    <w:rsid w:val="00B44DB6"/>
    <w:rsid w:val="00B4547B"/>
    <w:rsid w:val="00B46244"/>
    <w:rsid w:val="00B47677"/>
    <w:rsid w:val="00B546F8"/>
    <w:rsid w:val="00B55BAC"/>
    <w:rsid w:val="00B60C76"/>
    <w:rsid w:val="00B633B9"/>
    <w:rsid w:val="00B6625C"/>
    <w:rsid w:val="00B6739F"/>
    <w:rsid w:val="00B75413"/>
    <w:rsid w:val="00B82941"/>
    <w:rsid w:val="00B8728F"/>
    <w:rsid w:val="00B87831"/>
    <w:rsid w:val="00BA0BDC"/>
    <w:rsid w:val="00BA34CC"/>
    <w:rsid w:val="00BA353A"/>
    <w:rsid w:val="00BA60CE"/>
    <w:rsid w:val="00BA6D2D"/>
    <w:rsid w:val="00BA7D80"/>
    <w:rsid w:val="00BB0C28"/>
    <w:rsid w:val="00BB114B"/>
    <w:rsid w:val="00BB5FFE"/>
    <w:rsid w:val="00BD28B0"/>
    <w:rsid w:val="00BD597E"/>
    <w:rsid w:val="00BD5BFF"/>
    <w:rsid w:val="00BE0474"/>
    <w:rsid w:val="00BE1571"/>
    <w:rsid w:val="00BE56B7"/>
    <w:rsid w:val="00BE5E4B"/>
    <w:rsid w:val="00BE5FAA"/>
    <w:rsid w:val="00BF15D0"/>
    <w:rsid w:val="00BF184B"/>
    <w:rsid w:val="00BF2858"/>
    <w:rsid w:val="00BF2D68"/>
    <w:rsid w:val="00BF4F85"/>
    <w:rsid w:val="00BF74D4"/>
    <w:rsid w:val="00C0117F"/>
    <w:rsid w:val="00C046C5"/>
    <w:rsid w:val="00C05DC6"/>
    <w:rsid w:val="00C06D03"/>
    <w:rsid w:val="00C15F6E"/>
    <w:rsid w:val="00C17B7C"/>
    <w:rsid w:val="00C21F57"/>
    <w:rsid w:val="00C25DCE"/>
    <w:rsid w:val="00C27761"/>
    <w:rsid w:val="00C27DAB"/>
    <w:rsid w:val="00C30F3F"/>
    <w:rsid w:val="00C356B8"/>
    <w:rsid w:val="00C35F36"/>
    <w:rsid w:val="00C374C1"/>
    <w:rsid w:val="00C40DEB"/>
    <w:rsid w:val="00C411AB"/>
    <w:rsid w:val="00C41E92"/>
    <w:rsid w:val="00C420FC"/>
    <w:rsid w:val="00C47EE3"/>
    <w:rsid w:val="00C5432B"/>
    <w:rsid w:val="00C628F9"/>
    <w:rsid w:val="00C80059"/>
    <w:rsid w:val="00C80135"/>
    <w:rsid w:val="00C828D0"/>
    <w:rsid w:val="00C87FD1"/>
    <w:rsid w:val="00C914E4"/>
    <w:rsid w:val="00C956A0"/>
    <w:rsid w:val="00C95879"/>
    <w:rsid w:val="00C959BB"/>
    <w:rsid w:val="00C9652D"/>
    <w:rsid w:val="00C97BFF"/>
    <w:rsid w:val="00CA2D19"/>
    <w:rsid w:val="00CA3918"/>
    <w:rsid w:val="00CA44D0"/>
    <w:rsid w:val="00CA565F"/>
    <w:rsid w:val="00CB0A33"/>
    <w:rsid w:val="00CB0D38"/>
    <w:rsid w:val="00CB4209"/>
    <w:rsid w:val="00CC0351"/>
    <w:rsid w:val="00CC3E73"/>
    <w:rsid w:val="00CC4D7A"/>
    <w:rsid w:val="00CC69DF"/>
    <w:rsid w:val="00CC718E"/>
    <w:rsid w:val="00CE0524"/>
    <w:rsid w:val="00CE5076"/>
    <w:rsid w:val="00CF0052"/>
    <w:rsid w:val="00CF0235"/>
    <w:rsid w:val="00CF4305"/>
    <w:rsid w:val="00CF4BA1"/>
    <w:rsid w:val="00CF5908"/>
    <w:rsid w:val="00CF6599"/>
    <w:rsid w:val="00CF7E01"/>
    <w:rsid w:val="00CF7FA9"/>
    <w:rsid w:val="00D0075F"/>
    <w:rsid w:val="00D00F7D"/>
    <w:rsid w:val="00D046F7"/>
    <w:rsid w:val="00D05447"/>
    <w:rsid w:val="00D14ABE"/>
    <w:rsid w:val="00D16D6C"/>
    <w:rsid w:val="00D1757C"/>
    <w:rsid w:val="00D25AAD"/>
    <w:rsid w:val="00D267E8"/>
    <w:rsid w:val="00D26CB3"/>
    <w:rsid w:val="00D27E13"/>
    <w:rsid w:val="00D3060B"/>
    <w:rsid w:val="00D30F07"/>
    <w:rsid w:val="00D31BB8"/>
    <w:rsid w:val="00D3489F"/>
    <w:rsid w:val="00D34D0E"/>
    <w:rsid w:val="00D351CD"/>
    <w:rsid w:val="00D379E3"/>
    <w:rsid w:val="00D42C82"/>
    <w:rsid w:val="00D42F81"/>
    <w:rsid w:val="00D435CB"/>
    <w:rsid w:val="00D443B6"/>
    <w:rsid w:val="00D44DAF"/>
    <w:rsid w:val="00D47CA2"/>
    <w:rsid w:val="00D57293"/>
    <w:rsid w:val="00D62BFE"/>
    <w:rsid w:val="00D64B92"/>
    <w:rsid w:val="00D651C4"/>
    <w:rsid w:val="00D77498"/>
    <w:rsid w:val="00D77899"/>
    <w:rsid w:val="00D829EA"/>
    <w:rsid w:val="00D86C0B"/>
    <w:rsid w:val="00D871DA"/>
    <w:rsid w:val="00D87582"/>
    <w:rsid w:val="00D87BC6"/>
    <w:rsid w:val="00D96B42"/>
    <w:rsid w:val="00DA56D1"/>
    <w:rsid w:val="00DB4F2D"/>
    <w:rsid w:val="00DB6281"/>
    <w:rsid w:val="00DB7E1A"/>
    <w:rsid w:val="00DC18AA"/>
    <w:rsid w:val="00DC26D4"/>
    <w:rsid w:val="00DD020A"/>
    <w:rsid w:val="00DD5CB8"/>
    <w:rsid w:val="00DD7BCC"/>
    <w:rsid w:val="00DE4261"/>
    <w:rsid w:val="00DF06C6"/>
    <w:rsid w:val="00DF6969"/>
    <w:rsid w:val="00E01E88"/>
    <w:rsid w:val="00E03C52"/>
    <w:rsid w:val="00E052F2"/>
    <w:rsid w:val="00E06E33"/>
    <w:rsid w:val="00E11B06"/>
    <w:rsid w:val="00E23547"/>
    <w:rsid w:val="00E237AD"/>
    <w:rsid w:val="00E24490"/>
    <w:rsid w:val="00E2527A"/>
    <w:rsid w:val="00E25A3E"/>
    <w:rsid w:val="00E265E1"/>
    <w:rsid w:val="00E2733A"/>
    <w:rsid w:val="00E32463"/>
    <w:rsid w:val="00E370BA"/>
    <w:rsid w:val="00E429D0"/>
    <w:rsid w:val="00E43C43"/>
    <w:rsid w:val="00E534A8"/>
    <w:rsid w:val="00E61628"/>
    <w:rsid w:val="00E61BF4"/>
    <w:rsid w:val="00E64C47"/>
    <w:rsid w:val="00E7191D"/>
    <w:rsid w:val="00E730F8"/>
    <w:rsid w:val="00E73D48"/>
    <w:rsid w:val="00E75C13"/>
    <w:rsid w:val="00E765D2"/>
    <w:rsid w:val="00E800C2"/>
    <w:rsid w:val="00E84FE2"/>
    <w:rsid w:val="00E85B50"/>
    <w:rsid w:val="00E9070F"/>
    <w:rsid w:val="00E91119"/>
    <w:rsid w:val="00E914EA"/>
    <w:rsid w:val="00E9427D"/>
    <w:rsid w:val="00EA277E"/>
    <w:rsid w:val="00EA4467"/>
    <w:rsid w:val="00EA4FF5"/>
    <w:rsid w:val="00EB0643"/>
    <w:rsid w:val="00EB15B5"/>
    <w:rsid w:val="00EC13C3"/>
    <w:rsid w:val="00EC3458"/>
    <w:rsid w:val="00EC4DAF"/>
    <w:rsid w:val="00EC6BD8"/>
    <w:rsid w:val="00EC766D"/>
    <w:rsid w:val="00EC7AC4"/>
    <w:rsid w:val="00ED4337"/>
    <w:rsid w:val="00ED5407"/>
    <w:rsid w:val="00ED677B"/>
    <w:rsid w:val="00EE5765"/>
    <w:rsid w:val="00EF1FFA"/>
    <w:rsid w:val="00EF7814"/>
    <w:rsid w:val="00F00185"/>
    <w:rsid w:val="00F0318A"/>
    <w:rsid w:val="00F102F1"/>
    <w:rsid w:val="00F1310D"/>
    <w:rsid w:val="00F141ED"/>
    <w:rsid w:val="00F23DEE"/>
    <w:rsid w:val="00F23E77"/>
    <w:rsid w:val="00F24665"/>
    <w:rsid w:val="00F27E50"/>
    <w:rsid w:val="00F321FC"/>
    <w:rsid w:val="00F3548A"/>
    <w:rsid w:val="00F414A1"/>
    <w:rsid w:val="00F416B8"/>
    <w:rsid w:val="00F42C63"/>
    <w:rsid w:val="00F43C20"/>
    <w:rsid w:val="00F45086"/>
    <w:rsid w:val="00F55671"/>
    <w:rsid w:val="00F55DD4"/>
    <w:rsid w:val="00F55F52"/>
    <w:rsid w:val="00F57887"/>
    <w:rsid w:val="00F65FC3"/>
    <w:rsid w:val="00F67306"/>
    <w:rsid w:val="00F7125D"/>
    <w:rsid w:val="00F71866"/>
    <w:rsid w:val="00F817BD"/>
    <w:rsid w:val="00F8341F"/>
    <w:rsid w:val="00F83F9F"/>
    <w:rsid w:val="00F8608B"/>
    <w:rsid w:val="00F863C9"/>
    <w:rsid w:val="00F90170"/>
    <w:rsid w:val="00F90F51"/>
    <w:rsid w:val="00F9469B"/>
    <w:rsid w:val="00F976CB"/>
    <w:rsid w:val="00FA016D"/>
    <w:rsid w:val="00FA1576"/>
    <w:rsid w:val="00FA4BF3"/>
    <w:rsid w:val="00FA5590"/>
    <w:rsid w:val="00FA5DF6"/>
    <w:rsid w:val="00FA656C"/>
    <w:rsid w:val="00FA66C6"/>
    <w:rsid w:val="00FB06A8"/>
    <w:rsid w:val="00FB1A1A"/>
    <w:rsid w:val="00FB36A6"/>
    <w:rsid w:val="00FB4E02"/>
    <w:rsid w:val="00FB69E8"/>
    <w:rsid w:val="00FB7186"/>
    <w:rsid w:val="00FB72FA"/>
    <w:rsid w:val="00FB7B78"/>
    <w:rsid w:val="00FC0BB6"/>
    <w:rsid w:val="00FC0DE7"/>
    <w:rsid w:val="00FD094B"/>
    <w:rsid w:val="00FE291D"/>
    <w:rsid w:val="00FE30CB"/>
    <w:rsid w:val="00FE4DDE"/>
    <w:rsid w:val="00FE4EF8"/>
    <w:rsid w:val="00FE7152"/>
    <w:rsid w:val="00FE76CF"/>
    <w:rsid w:val="00FE770C"/>
    <w:rsid w:val="00FE7DEB"/>
    <w:rsid w:val="00FE7E13"/>
    <w:rsid w:val="00FF03A1"/>
    <w:rsid w:val="00FF2A27"/>
    <w:rsid w:val="00FF3857"/>
    <w:rsid w:val="00FF50FF"/>
    <w:rsid w:val="00FF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82DC8"/>
  <w15:docId w15:val="{F8C87793-E6C1-42EC-994E-B3D0BE25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577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7432AE"/>
    <w:pPr>
      <w:keepNext/>
      <w:jc w:val="center"/>
      <w:outlineLvl w:val="2"/>
    </w:pPr>
    <w:rPr>
      <w:rFonts w:ascii=".VnTimeH" w:hAnsi=".VnTimeH"/>
      <w:b/>
      <w:sz w:val="28"/>
    </w:rPr>
  </w:style>
  <w:style w:type="paragraph" w:styleId="Heading4">
    <w:name w:val="heading 4"/>
    <w:basedOn w:val="Normal"/>
    <w:next w:val="Normal"/>
    <w:qFormat/>
    <w:rsid w:val="007432AE"/>
    <w:pPr>
      <w:keepNext/>
      <w:ind w:right="-5958"/>
      <w:outlineLvl w:val="3"/>
    </w:pPr>
    <w:rPr>
      <w:rFonts w:ascii=".VnTimeH" w:hAnsi=".VnTimeH"/>
      <w:b/>
      <w:sz w:val="26"/>
    </w:rPr>
  </w:style>
  <w:style w:type="paragraph" w:styleId="Heading9">
    <w:name w:val="heading 9"/>
    <w:basedOn w:val="Normal"/>
    <w:next w:val="Normal"/>
    <w:qFormat/>
    <w:rsid w:val="007432AE"/>
    <w:pPr>
      <w:keepNext/>
      <w:spacing w:before="12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432AE"/>
    <w:pPr>
      <w:tabs>
        <w:tab w:val="num" w:pos="720"/>
      </w:tabs>
      <w:spacing w:after="120"/>
      <w:ind w:left="357"/>
    </w:pPr>
    <w:rPr>
      <w:sz w:val="24"/>
      <w:szCs w:val="24"/>
    </w:rPr>
  </w:style>
  <w:style w:type="paragraph" w:styleId="BalloonText">
    <w:name w:val="Balloon Text"/>
    <w:basedOn w:val="Normal"/>
    <w:semiHidden/>
    <w:rsid w:val="000E20FC"/>
    <w:rPr>
      <w:rFonts w:ascii="Tahoma" w:hAnsi="Tahoma" w:cs="Tahoma"/>
      <w:sz w:val="16"/>
      <w:szCs w:val="16"/>
    </w:rPr>
  </w:style>
  <w:style w:type="paragraph" w:styleId="BodyText">
    <w:name w:val="Body Text"/>
    <w:basedOn w:val="Normal"/>
    <w:link w:val="BodyTextChar"/>
    <w:rsid w:val="00F23DEE"/>
    <w:pPr>
      <w:jc w:val="both"/>
    </w:pPr>
    <w:rPr>
      <w:sz w:val="28"/>
    </w:rPr>
  </w:style>
  <w:style w:type="character" w:customStyle="1" w:styleId="BodyTextChar">
    <w:name w:val="Body Text Char"/>
    <w:link w:val="BodyText"/>
    <w:semiHidden/>
    <w:rsid w:val="000F731D"/>
    <w:rPr>
      <w:sz w:val="28"/>
      <w:szCs w:val="24"/>
      <w:lang w:val="en-US" w:eastAsia="en-US" w:bidi="ar-SA"/>
    </w:rPr>
  </w:style>
  <w:style w:type="paragraph" w:styleId="Header">
    <w:name w:val="header"/>
    <w:basedOn w:val="Normal"/>
    <w:link w:val="HeaderChar"/>
    <w:rsid w:val="00E25A3E"/>
    <w:pPr>
      <w:tabs>
        <w:tab w:val="center" w:pos="4680"/>
        <w:tab w:val="right" w:pos="9360"/>
      </w:tabs>
    </w:pPr>
  </w:style>
  <w:style w:type="character" w:customStyle="1" w:styleId="HeaderChar">
    <w:name w:val="Header Char"/>
    <w:link w:val="Header"/>
    <w:rsid w:val="00E25A3E"/>
    <w:rPr>
      <w:sz w:val="24"/>
      <w:szCs w:val="24"/>
    </w:rPr>
  </w:style>
  <w:style w:type="paragraph" w:styleId="Footer">
    <w:name w:val="footer"/>
    <w:basedOn w:val="Normal"/>
    <w:link w:val="FooterChar"/>
    <w:rsid w:val="00E25A3E"/>
    <w:pPr>
      <w:tabs>
        <w:tab w:val="center" w:pos="4680"/>
        <w:tab w:val="right" w:pos="9360"/>
      </w:tabs>
    </w:pPr>
  </w:style>
  <w:style w:type="character" w:customStyle="1" w:styleId="FooterChar">
    <w:name w:val="Footer Char"/>
    <w:link w:val="Footer"/>
    <w:rsid w:val="00E25A3E"/>
    <w:rPr>
      <w:sz w:val="24"/>
      <w:szCs w:val="24"/>
    </w:rPr>
  </w:style>
  <w:style w:type="paragraph" w:customStyle="1" w:styleId="Default">
    <w:name w:val="Default"/>
    <w:rsid w:val="0098105C"/>
    <w:pPr>
      <w:autoSpaceDE w:val="0"/>
      <w:autoSpaceDN w:val="0"/>
      <w:adjustRightInd w:val="0"/>
    </w:pPr>
    <w:rPr>
      <w:color w:val="000000"/>
      <w:sz w:val="24"/>
      <w:szCs w:val="24"/>
    </w:rPr>
  </w:style>
  <w:style w:type="character" w:customStyle="1" w:styleId="markedcontent">
    <w:name w:val="markedcontent"/>
    <w:rsid w:val="005167EC"/>
  </w:style>
  <w:style w:type="paragraph" w:styleId="ListParagraph">
    <w:name w:val="List Paragraph"/>
    <w:basedOn w:val="Normal"/>
    <w:uiPriority w:val="34"/>
    <w:qFormat/>
    <w:rsid w:val="00341623"/>
    <w:pPr>
      <w:ind w:left="720"/>
      <w:contextualSpacing/>
    </w:pPr>
  </w:style>
  <w:style w:type="character" w:customStyle="1" w:styleId="Heading2Char">
    <w:name w:val="Heading 2 Char"/>
    <w:basedOn w:val="DefaultParagraphFont"/>
    <w:link w:val="Heading2"/>
    <w:rsid w:val="00357781"/>
    <w:rPr>
      <w:rFonts w:asciiTheme="majorHAnsi" w:eastAsiaTheme="majorEastAsia" w:hAnsiTheme="majorHAnsi" w:cstheme="majorBidi"/>
      <w:color w:val="365F91" w:themeColor="accent1" w:themeShade="BF"/>
      <w:sz w:val="26"/>
      <w:szCs w:val="26"/>
    </w:rPr>
  </w:style>
  <w:style w:type="character" w:customStyle="1" w:styleId="Bodytext3">
    <w:name w:val="Body text (3)_"/>
    <w:link w:val="Bodytext30"/>
    <w:rsid w:val="007F3DB9"/>
    <w:rPr>
      <w:b/>
      <w:bCs/>
      <w:sz w:val="28"/>
      <w:szCs w:val="28"/>
      <w:shd w:val="clear" w:color="auto" w:fill="FFFFFF"/>
    </w:rPr>
  </w:style>
  <w:style w:type="paragraph" w:customStyle="1" w:styleId="Bodytext30">
    <w:name w:val="Body text (3)"/>
    <w:basedOn w:val="Normal"/>
    <w:link w:val="Bodytext3"/>
    <w:rsid w:val="007F3DB9"/>
    <w:pPr>
      <w:widowControl w:val="0"/>
      <w:shd w:val="clear" w:color="auto" w:fill="FFFFFF"/>
      <w:spacing w:line="317" w:lineRule="exact"/>
      <w:jc w:val="both"/>
    </w:pPr>
    <w:rPr>
      <w:b/>
      <w:bCs/>
      <w:sz w:val="28"/>
      <w:szCs w:val="28"/>
    </w:rPr>
  </w:style>
  <w:style w:type="character" w:customStyle="1" w:styleId="fontstyle01">
    <w:name w:val="fontstyle01"/>
    <w:basedOn w:val="DefaultParagraphFont"/>
    <w:rsid w:val="005D21C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C7F7-4E1B-449A-99C0-DB56E97A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UBNDTỈNH AN GIANG        CỘNG HÒA XÃ HỘI CHỦ NGHĨA VIỆT NAM</vt:lpstr>
    </vt:vector>
  </TitlesOfParts>
  <Company>So Thuy San</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UBNDTỈNH AN GIANG        CỘNG HÒA XÃ HỘI CHỦ NGHĨA VIỆT NAM</dc:title>
  <dc:creator>Home</dc:creator>
  <cp:lastModifiedBy>User</cp:lastModifiedBy>
  <cp:revision>2</cp:revision>
  <cp:lastPrinted>2020-03-05T01:31:00Z</cp:lastPrinted>
  <dcterms:created xsi:type="dcterms:W3CDTF">2024-03-21T09:07:00Z</dcterms:created>
  <dcterms:modified xsi:type="dcterms:W3CDTF">2024-03-21T09:07:00Z</dcterms:modified>
</cp:coreProperties>
</file>