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122A7EFC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011BB22D" w14:textId="77777777" w:rsidR="00671FAB" w:rsidRPr="00E41EA8" w:rsidRDefault="00671FAB" w:rsidP="00FB310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41EA8">
              <w:rPr>
                <w:rFonts w:ascii="Times New Roman" w:eastAsia="Calibri" w:hAnsi="Times New Roman"/>
                <w:b/>
                <w:sz w:val="26"/>
                <w:szCs w:val="26"/>
              </w:rPr>
              <w:t>ỦY BAN NHÂN DÂN</w:t>
            </w:r>
          </w:p>
          <w:p w14:paraId="1E8F1AC7" w14:textId="77777777" w:rsidR="00671FAB" w:rsidRPr="00E41EA8" w:rsidRDefault="00671FAB" w:rsidP="003F13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A8">
              <w:rPr>
                <w:rFonts w:ascii="Times New Roman" w:hAnsi="Times New Roman"/>
                <w:b/>
                <w:sz w:val="26"/>
                <w:szCs w:val="26"/>
              </w:rPr>
              <w:t>HUYỆN CHÂU PHÚ</w:t>
            </w:r>
          </w:p>
          <w:p w14:paraId="73030122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4D95D" wp14:editId="2F1389A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AE7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554F6D93" w14:textId="77777777" w:rsidR="00671FAB" w:rsidRPr="00E41EA8" w:rsidRDefault="00671FAB" w:rsidP="00671F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41EA8">
              <w:rPr>
                <w:rFonts w:ascii="Times New Roman" w:hAnsi="Times New Roman"/>
                <w:sz w:val="27"/>
                <w:szCs w:val="27"/>
              </w:rPr>
              <w:t>Số:          /QĐ-UBND</w:t>
            </w:r>
          </w:p>
        </w:tc>
        <w:tc>
          <w:tcPr>
            <w:tcW w:w="6662" w:type="dxa"/>
            <w:shd w:val="clear" w:color="auto" w:fill="auto"/>
          </w:tcPr>
          <w:p w14:paraId="632B7824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5ACF1D2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26C5B89E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945603" wp14:editId="24B4671D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15D7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0A484923" w14:textId="77777777" w:rsidR="00671FAB" w:rsidRPr="00E41EA8" w:rsidRDefault="00671FAB" w:rsidP="0042642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 w:rsidRPr="00E41EA8">
              <w:rPr>
                <w:rFonts w:ascii="Times New Roman" w:hAnsi="Times New Roman"/>
                <w:i/>
                <w:sz w:val="27"/>
                <w:szCs w:val="27"/>
              </w:rPr>
              <w:t xml:space="preserve">Châu Phú, ngày </w:t>
            </w:r>
            <w:r w:rsidR="00D06864" w:rsidRPr="00E41EA8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 xml:space="preserve">   </w:t>
            </w:r>
            <w:r w:rsidRPr="00E41EA8">
              <w:rPr>
                <w:rFonts w:ascii="Times New Roman" w:hAnsi="Times New Roman"/>
                <w:i/>
                <w:sz w:val="27"/>
                <w:szCs w:val="27"/>
              </w:rPr>
              <w:t xml:space="preserve"> tháng </w:t>
            </w:r>
            <w:r w:rsidR="0042642E" w:rsidRPr="00E41EA8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01</w:t>
            </w:r>
            <w:r w:rsidRPr="00E41EA8">
              <w:rPr>
                <w:rFonts w:ascii="Times New Roman" w:hAnsi="Times New Roman"/>
                <w:i/>
                <w:sz w:val="27"/>
                <w:szCs w:val="27"/>
              </w:rPr>
              <w:t xml:space="preserve"> năm 202</w:t>
            </w:r>
            <w:r w:rsidR="00545FF9" w:rsidRPr="00E41EA8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4</w:t>
            </w:r>
          </w:p>
        </w:tc>
      </w:tr>
    </w:tbl>
    <w:p w14:paraId="03565707" w14:textId="77777777" w:rsidR="00E85776" w:rsidRPr="00E85776" w:rsidRDefault="00E85776" w:rsidP="00E41EA8">
      <w:pPr>
        <w:pStyle w:val="Heading3"/>
        <w:spacing w:before="36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225553FA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3E836CA5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49BF4" wp14:editId="583FA001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A9B41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52EBD314" w14:textId="77777777" w:rsidR="00E85776" w:rsidRPr="00E85776" w:rsidRDefault="00E85776" w:rsidP="00E41EA8">
      <w:pPr>
        <w:spacing w:before="240" w:after="24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3C0D77A3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6BB38C18" w14:textId="34CD9D66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Xử lý vi phạm hành chính n</w:t>
      </w:r>
      <w:r w:rsidR="00E41EA8"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ăm </w:t>
      </w: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2012; Luật sửa đổi, bổ sung một số điều của Luật Xử lý vi phạm hành chính </w:t>
      </w:r>
      <w:r w:rsidR="00E41EA8"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năm </w:t>
      </w: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2020;</w:t>
      </w:r>
    </w:p>
    <w:p w14:paraId="6212536D" w14:textId="220229A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</w:t>
      </w:r>
      <w:r w:rsidR="00E7119B"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12</w:t>
      </w:r>
      <w:r w:rsidR="00E7119B"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2021 của Chính phủ</w:t>
      </w:r>
      <w:r w:rsidR="00E41EA8"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 xml:space="preserve"> về </w:t>
      </w: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 xml:space="preserve"> quy định chi tiết một số điều và biện pháp thi hành Luật Xử lý vi phạm hành chính;</w:t>
      </w:r>
    </w:p>
    <w:p w14:paraId="74176D36" w14:textId="595024E4" w:rsidR="00E85776" w:rsidRPr="003E6769" w:rsidRDefault="00E85776" w:rsidP="00E41EA8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</w:t>
      </w:r>
      <w:r w:rsidR="00E7119B" w:rsidRPr="003E6769">
        <w:rPr>
          <w:rFonts w:ascii="Times New Roman" w:hAnsi="Times New Roman" w:cs="Times New Roman"/>
          <w:i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12</w:t>
      </w:r>
      <w:r w:rsidR="00E7119B" w:rsidRPr="003E6769">
        <w:rPr>
          <w:rFonts w:ascii="Times New Roman" w:hAnsi="Times New Roman" w:cs="Times New Roman"/>
          <w:i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 xml:space="preserve">2019 của Chính phủ </w:t>
      </w:r>
      <w:r w:rsidR="00E41EA8" w:rsidRPr="003E6769">
        <w:rPr>
          <w:rFonts w:ascii="Times New Roman" w:hAnsi="Times New Roman" w:cs="Times New Roman"/>
          <w:i/>
          <w:color w:val="000000" w:themeColor="text1"/>
          <w:lang w:val="pt-BR"/>
        </w:rPr>
        <w:t xml:space="preserve">về </w:t>
      </w: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quy định xử phạt vi phạm hành chính trong lĩnh vực giao thông đường bộ và đường sắt;</w:t>
      </w:r>
    </w:p>
    <w:p w14:paraId="41C5B10B" w14:textId="0DA3E23A" w:rsidR="00E85776" w:rsidRPr="003E6769" w:rsidRDefault="00E85776" w:rsidP="00E41EA8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123/2021/NĐ-CP ngày 28</w:t>
      </w:r>
      <w:r w:rsidR="00E7119B"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/</w:t>
      </w: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12</w:t>
      </w:r>
      <w:r w:rsidR="00E7119B"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/</w:t>
      </w: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 xml:space="preserve">2021 của Chính phủ </w:t>
      </w:r>
      <w:r w:rsidR="00E41EA8"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 xml:space="preserve">về </w:t>
      </w: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sửa đổi, bổ sung một số điều của các Nghị định quy định xử phạt vi phạm hành chính trong lĩnh vực hàng hải; giao thông đường bộ, đường sắt; hàng không dân dụng;</w:t>
      </w:r>
    </w:p>
    <w:p w14:paraId="5825D9B9" w14:textId="5CE1872C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  <w:lang w:val="pt-BR"/>
        </w:rPr>
        <w:t xml:space="preserve">Căn cứ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B</w:t>
      </w:r>
      <w:r w:rsidR="00193BF9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iên bản vi phạm hành chính số 0</w:t>
      </w:r>
      <w:r w:rsidR="00FC3A3E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188329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/BB-VPHC</w:t>
      </w:r>
      <w:r w:rsidR="003E6769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ngày </w:t>
      </w:r>
      <w:r w:rsidR="00FC3A3E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26</w:t>
      </w:r>
      <w:r w:rsidR="00E7119B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/</w:t>
      </w:r>
      <w:r w:rsidR="00193BF9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</w:t>
      </w:r>
      <w:r w:rsidR="00FB73CE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2</w:t>
      </w:r>
      <w:r w:rsidR="00E7119B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/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202</w:t>
      </w:r>
      <w:r w:rsidR="0042045F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3</w:t>
      </w:r>
      <w:r w:rsidR="00193BF9"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của Công an huyện Châu Phú;</w:t>
      </w:r>
    </w:p>
    <w:p w14:paraId="3F1E692C" w14:textId="77777777" w:rsidR="00E85776" w:rsidRPr="003E6769" w:rsidRDefault="00E85776" w:rsidP="00E41EA8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0CB58418" w14:textId="4CB49C50" w:rsidR="00E85776" w:rsidRPr="003E6769" w:rsidRDefault="00E85776" w:rsidP="00E41EA8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</w:t>
      </w:r>
      <w:r w:rsidR="009920E8"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đề nghị của Trưởng Công an huyện tại 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Tờ trình </w:t>
      </w:r>
      <w:r w:rsidR="0048453C" w:rsidRPr="003E6769">
        <w:rPr>
          <w:rFonts w:ascii="Times New Roman" w:hAnsi="Times New Roman" w:cs="Times New Roman"/>
          <w:i/>
          <w:iCs/>
          <w:lang w:val="pt-BR"/>
        </w:rPr>
        <w:t>số</w:t>
      </w:r>
      <w:r w:rsidR="00E41EA8" w:rsidRPr="003E6769">
        <w:rPr>
          <w:rFonts w:ascii="Times New Roman" w:hAnsi="Times New Roman" w:cs="Times New Roman"/>
          <w:i/>
          <w:iCs/>
          <w:lang w:val="pt-BR"/>
        </w:rPr>
        <w:t xml:space="preserve"> 02</w:t>
      </w:r>
      <w:r w:rsidRPr="003E6769">
        <w:rPr>
          <w:rFonts w:ascii="Times New Roman" w:hAnsi="Times New Roman" w:cs="Times New Roman"/>
          <w:i/>
          <w:iCs/>
          <w:lang w:val="pt-BR"/>
        </w:rPr>
        <w:t>/TTr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-</w:t>
      </w:r>
      <w:r w:rsidR="003F13AC"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CAH-CSGT ngày </w:t>
      </w:r>
      <w:r w:rsidR="00C04AF0"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</w:t>
      </w:r>
      <w:r w:rsidR="0042642E"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01</w:t>
      </w:r>
      <w:r w:rsidR="009920E8"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="0042642E"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01</w:t>
      </w:r>
      <w:r w:rsidR="009920E8"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="00117874"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3E6769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2A994EA8" w14:textId="77777777" w:rsidR="00E85776" w:rsidRPr="003E6769" w:rsidRDefault="00E85776" w:rsidP="003E6769">
      <w:pPr>
        <w:pStyle w:val="Heading4"/>
        <w:spacing w:before="240" w:after="36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566B56E0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6EF0B307" w14:textId="1A778CA0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42642E" w:rsidRPr="003E6769">
        <w:rPr>
          <w:rFonts w:ascii="Times New Roman" w:hAnsi="Times New Roman"/>
          <w:sz w:val="28"/>
          <w:szCs w:val="28"/>
          <w:lang w:val="vi-VN"/>
        </w:rPr>
        <w:t>Bùi Minh Nhựt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7119B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41EA8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Giới tính: </w:t>
      </w:r>
      <w:r w:rsidR="00C1335C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Nam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231103B6" w14:textId="47DD93AF" w:rsidR="00E85776" w:rsidRPr="003E6769" w:rsidRDefault="003F13AC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Ngày, tháng, năm sinh: </w:t>
      </w:r>
      <w:r w:rsidR="0042642E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08/3/2004</w:t>
      </w:r>
      <w:r w:rsidR="00345D00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345D00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85776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5EC833CF" w14:textId="77777777" w:rsidR="003D3EBE" w:rsidRPr="003E6769" w:rsidRDefault="004F3316" w:rsidP="00E41EA8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Nơi ở hiện tại:</w:t>
      </w:r>
      <w:r w:rsidR="008A2157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2642E" w:rsidRPr="003E6769">
        <w:rPr>
          <w:rFonts w:ascii="Times New Roman" w:hAnsi="Times New Roman"/>
          <w:sz w:val="28"/>
          <w:szCs w:val="28"/>
          <w:lang w:val="vi-VN"/>
        </w:rPr>
        <w:t>khóm Bình Thới 2</w:t>
      </w:r>
      <w:r w:rsidR="002224A7" w:rsidRPr="003E6769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42642E" w:rsidRPr="003E6769">
        <w:rPr>
          <w:rFonts w:ascii="Times New Roman" w:hAnsi="Times New Roman"/>
          <w:sz w:val="28"/>
          <w:szCs w:val="28"/>
          <w:lang w:val="vi-VN"/>
        </w:rPr>
        <w:t>phường Bình Khánh</w:t>
      </w:r>
      <w:r w:rsidR="00ED72F0" w:rsidRPr="003E6769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42642E" w:rsidRPr="003E6769">
        <w:rPr>
          <w:rFonts w:ascii="Times New Roman" w:hAnsi="Times New Roman"/>
          <w:sz w:val="28"/>
          <w:szCs w:val="28"/>
          <w:lang w:val="vi-VN"/>
        </w:rPr>
        <w:t>thành phố Long Xuyên</w:t>
      </w:r>
      <w:r w:rsidR="003D3EBE" w:rsidRPr="003E6769">
        <w:rPr>
          <w:rFonts w:ascii="Times New Roman" w:hAnsi="Times New Roman"/>
          <w:sz w:val="28"/>
          <w:szCs w:val="28"/>
          <w:lang w:val="vi-VN"/>
        </w:rPr>
        <w:t>,</w:t>
      </w:r>
      <w:r w:rsidR="00D058F3" w:rsidRPr="003E6769">
        <w:rPr>
          <w:rFonts w:ascii="Times New Roman" w:hAnsi="Times New Roman"/>
          <w:sz w:val="28"/>
          <w:szCs w:val="28"/>
          <w:lang w:val="vi-VN"/>
        </w:rPr>
        <w:t xml:space="preserve"> tỉnh</w:t>
      </w:r>
      <w:r w:rsidR="003D3EBE" w:rsidRPr="003E6769">
        <w:rPr>
          <w:rFonts w:ascii="Times New Roman" w:hAnsi="Times New Roman"/>
          <w:sz w:val="28"/>
          <w:szCs w:val="28"/>
          <w:lang w:val="vi-VN"/>
        </w:rPr>
        <w:t xml:space="preserve"> An Giang.</w:t>
      </w:r>
    </w:p>
    <w:p w14:paraId="41786C1C" w14:textId="775A86C0" w:rsidR="003D3EBE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3D3EBE" w:rsidRPr="003E6769">
        <w:rPr>
          <w:rFonts w:ascii="Times New Roman" w:hAnsi="Times New Roman"/>
          <w:sz w:val="28"/>
          <w:szCs w:val="28"/>
          <w:lang w:val="vi-VN"/>
        </w:rPr>
        <w:t>Đ</w:t>
      </w:r>
      <w:r w:rsidR="003D3EBE" w:rsidRPr="003E6769">
        <w:rPr>
          <w:rFonts w:ascii="Times New Roman" w:hAnsi="Times New Roman"/>
          <w:sz w:val="28"/>
          <w:szCs w:val="28"/>
        </w:rPr>
        <w:t xml:space="preserve">iều khiển xe ô tô </w:t>
      </w:r>
      <w:r w:rsidR="003D3EBE" w:rsidRPr="003E6769">
        <w:rPr>
          <w:rFonts w:ascii="Times New Roman" w:hAnsi="Times New Roman"/>
          <w:sz w:val="28"/>
          <w:szCs w:val="28"/>
          <w:lang w:val="vi-VN"/>
        </w:rPr>
        <w:t xml:space="preserve">tải </w:t>
      </w:r>
      <w:r w:rsidR="003D3EBE" w:rsidRPr="003E6769">
        <w:rPr>
          <w:rFonts w:ascii="Times New Roman" w:hAnsi="Times New Roman"/>
          <w:sz w:val="28"/>
          <w:szCs w:val="28"/>
        </w:rPr>
        <w:t xml:space="preserve">biển số </w:t>
      </w:r>
      <w:r w:rsidR="00621EF0" w:rsidRPr="003E6769">
        <w:rPr>
          <w:rFonts w:ascii="Times New Roman" w:hAnsi="Times New Roman"/>
          <w:sz w:val="28"/>
          <w:szCs w:val="28"/>
          <w:lang w:val="vi-VN"/>
        </w:rPr>
        <w:t>67C-</w:t>
      </w:r>
      <w:r w:rsidR="00282C2F" w:rsidRPr="003E6769">
        <w:rPr>
          <w:rFonts w:ascii="Times New Roman" w:hAnsi="Times New Roman"/>
          <w:sz w:val="28"/>
          <w:szCs w:val="28"/>
          <w:lang w:val="vi-VN"/>
        </w:rPr>
        <w:t>142.67</w:t>
      </w:r>
      <w:r w:rsidR="003D3EBE" w:rsidRPr="003E6769">
        <w:rPr>
          <w:rFonts w:ascii="Times New Roman" w:hAnsi="Times New Roman"/>
          <w:sz w:val="28"/>
          <w:szCs w:val="28"/>
          <w:lang w:val="vi-VN"/>
        </w:rPr>
        <w:t xml:space="preserve"> chở hàng vượt trọng tải cho phép tham gia giao thông được ghi trong giấy chứng nhận kiểm định an toàn kỷ thuật </w:t>
      </w:r>
      <w:r w:rsidR="00D40918" w:rsidRPr="003E6769">
        <w:rPr>
          <w:rFonts w:ascii="Times New Roman" w:hAnsi="Times New Roman"/>
          <w:sz w:val="28"/>
          <w:szCs w:val="28"/>
          <w:lang w:val="vi-VN"/>
        </w:rPr>
        <w:t xml:space="preserve">và bảo vệ môi trường của xe </w:t>
      </w:r>
      <w:r w:rsidR="00FB73CE" w:rsidRPr="003E6769">
        <w:rPr>
          <w:rFonts w:ascii="Times New Roman" w:hAnsi="Times New Roman"/>
          <w:sz w:val="28"/>
          <w:szCs w:val="28"/>
          <w:lang w:val="vi-VN"/>
        </w:rPr>
        <w:t>từ 50% đến 100%</w:t>
      </w:r>
      <w:r w:rsidR="003D3EBE" w:rsidRPr="003E6769">
        <w:rPr>
          <w:rFonts w:ascii="Times New Roman" w:hAnsi="Times New Roman"/>
          <w:sz w:val="28"/>
          <w:szCs w:val="28"/>
          <w:lang w:val="vi-VN"/>
        </w:rPr>
        <w:t xml:space="preserve"> (</w:t>
      </w:r>
      <w:r w:rsidR="00ED72F0" w:rsidRPr="003E6769">
        <w:rPr>
          <w:rFonts w:ascii="Times New Roman" w:hAnsi="Times New Roman"/>
          <w:sz w:val="28"/>
          <w:szCs w:val="28"/>
          <w:lang w:val="vi-VN"/>
        </w:rPr>
        <w:t>Kết quả cân tải trọng:</w:t>
      </w:r>
      <w:r w:rsidR="00D058F3" w:rsidRPr="003E6769">
        <w:rPr>
          <w:rFonts w:ascii="Times New Roman" w:hAnsi="Times New Roman"/>
          <w:sz w:val="28"/>
          <w:szCs w:val="28"/>
          <w:lang w:val="vi-VN"/>
        </w:rPr>
        <w:t xml:space="preserve"> vượt quá tải trọng cho phép </w:t>
      </w:r>
      <w:r w:rsidR="00190867" w:rsidRPr="003E6769">
        <w:rPr>
          <w:rFonts w:ascii="Times New Roman" w:hAnsi="Times New Roman"/>
          <w:sz w:val="28"/>
          <w:szCs w:val="28"/>
          <w:lang w:val="vi-VN"/>
        </w:rPr>
        <w:t>93</w:t>
      </w:r>
      <w:r w:rsidR="00193BF9" w:rsidRPr="003E6769">
        <w:rPr>
          <w:rFonts w:ascii="Times New Roman" w:hAnsi="Times New Roman"/>
          <w:sz w:val="28"/>
          <w:szCs w:val="28"/>
          <w:lang w:val="vi-VN"/>
        </w:rPr>
        <w:t>.</w:t>
      </w:r>
      <w:r w:rsidR="00190867" w:rsidRPr="003E6769">
        <w:rPr>
          <w:rFonts w:ascii="Times New Roman" w:hAnsi="Times New Roman"/>
          <w:sz w:val="28"/>
          <w:szCs w:val="28"/>
          <w:lang w:val="vi-VN"/>
        </w:rPr>
        <w:t>8</w:t>
      </w:r>
      <w:r w:rsidR="003D3EBE" w:rsidRPr="003E6769">
        <w:rPr>
          <w:rFonts w:ascii="Times New Roman" w:hAnsi="Times New Roman"/>
          <w:sz w:val="28"/>
          <w:szCs w:val="28"/>
          <w:lang w:val="vi-VN"/>
        </w:rPr>
        <w:t>%</w:t>
      </w:r>
      <w:r w:rsidR="00ED72F0" w:rsidRPr="003E6769">
        <w:rPr>
          <w:rFonts w:ascii="Times New Roman" w:hAnsi="Times New Roman"/>
          <w:sz w:val="28"/>
          <w:szCs w:val="28"/>
          <w:lang w:val="vi-VN"/>
        </w:rPr>
        <w:t>)</w:t>
      </w:r>
      <w:r w:rsidR="003D3EBE" w:rsidRPr="003E6769">
        <w:rPr>
          <w:rFonts w:ascii="Times New Roman" w:hAnsi="Times New Roman"/>
          <w:sz w:val="28"/>
          <w:szCs w:val="28"/>
          <w:lang w:val="vi-VN"/>
        </w:rPr>
        <w:t>.</w:t>
      </w:r>
    </w:p>
    <w:p w14:paraId="43D834D4" w14:textId="3933B2C5" w:rsidR="00E85776" w:rsidRPr="003E6769" w:rsidRDefault="008C3BDF" w:rsidP="00E41EA8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color w:val="000000" w:themeColor="text1"/>
          <w:lang w:val="pt-BR"/>
        </w:rPr>
        <w:lastRenderedPageBreak/>
        <w:t xml:space="preserve">3. Quy định tại: Điểm </w:t>
      </w:r>
      <w:r w:rsidR="00E61310" w:rsidRPr="003E6769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D72F0" w:rsidRPr="003E6769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3E6769">
        <w:rPr>
          <w:rFonts w:ascii="Times New Roman" w:hAnsi="Times New Roman" w:cs="Times New Roman"/>
          <w:color w:val="000000" w:themeColor="text1"/>
          <w:lang w:val="pt-BR"/>
        </w:rPr>
        <w:t xml:space="preserve">khoản </w:t>
      </w:r>
      <w:r w:rsidR="00FB73CE" w:rsidRPr="003E6769">
        <w:rPr>
          <w:rFonts w:ascii="Times New Roman" w:hAnsi="Times New Roman" w:cs="Times New Roman"/>
          <w:color w:val="000000" w:themeColor="text1"/>
          <w:lang w:val="vi-VN"/>
        </w:rPr>
        <w:t>6</w:t>
      </w:r>
      <w:r w:rsidR="002B1B73" w:rsidRPr="003E6769">
        <w:rPr>
          <w:rFonts w:ascii="Times New Roman" w:hAnsi="Times New Roman" w:cs="Times New Roman"/>
          <w:color w:val="000000" w:themeColor="text1"/>
          <w:lang w:val="pt-BR"/>
        </w:rPr>
        <w:t xml:space="preserve"> Điều </w:t>
      </w:r>
      <w:r w:rsidR="003D3EBE" w:rsidRPr="003E6769">
        <w:rPr>
          <w:rFonts w:ascii="Times New Roman" w:hAnsi="Times New Roman" w:cs="Times New Roman"/>
          <w:color w:val="000000" w:themeColor="text1"/>
          <w:lang w:val="vi-VN"/>
        </w:rPr>
        <w:t>24</w:t>
      </w:r>
      <w:r w:rsidR="002224A7" w:rsidRPr="003E6769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3E6769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3E6769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3E6769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3E6769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3E6769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3D3EBE" w:rsidRPr="003E6769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3E6769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E41EA8" w:rsidRPr="003E6769">
        <w:rPr>
          <w:rFonts w:ascii="Times New Roman" w:hAnsi="Times New Roman" w:cs="Times New Roman"/>
          <w:color w:val="000000" w:themeColor="text1"/>
          <w:lang w:val="pt-BR"/>
        </w:rPr>
        <w:t xml:space="preserve">tại </w:t>
      </w:r>
      <w:r w:rsidR="00E85776" w:rsidRPr="003E6769">
        <w:rPr>
          <w:rFonts w:ascii="Times New Roman" w:hAnsi="Times New Roman" w:cs="Times New Roman"/>
          <w:color w:val="000000" w:themeColor="text1"/>
          <w:lang w:val="pt-BR"/>
        </w:rPr>
        <w:t>Nghị định số 123/2021/NĐ-CP ngày 28</w:t>
      </w:r>
      <w:r w:rsidR="008F630B" w:rsidRPr="003E6769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3E6769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</w:t>
      </w:r>
      <w:r w:rsidR="003D3EBE" w:rsidRPr="003E6769">
        <w:rPr>
          <w:rFonts w:ascii="Times New Roman" w:hAnsi="Times New Roman" w:cs="Times New Roman"/>
          <w:color w:val="000000" w:themeColor="text1"/>
          <w:lang w:val="vi-VN"/>
        </w:rPr>
        <w:t>.</w:t>
      </w:r>
    </w:p>
    <w:p w14:paraId="586F8DDE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4AA26A38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53D1C7C0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31E8EFAF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a) Hình thức x</w:t>
      </w:r>
      <w:bookmarkStart w:id="0" w:name="khoan_20_5"/>
      <w:r w:rsidR="004F3316"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ử phạt chính:</w:t>
      </w:r>
      <w:r w:rsidR="004F3316"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Phạt tiền </w:t>
      </w:r>
      <w:r w:rsidR="00FB73CE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="00FB73CE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00.000 đồng </w:t>
      </w:r>
      <w:r w:rsidRPr="003E6769"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  <w:t>(</w:t>
      </w:r>
      <w:r w:rsidR="00FB73CE" w:rsidRPr="003E6769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Sáu</w:t>
      </w:r>
      <w:r w:rsidR="002224A7" w:rsidRPr="003E6769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193BF9" w:rsidRPr="003E6769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triệu </w:t>
      </w:r>
      <w:r w:rsidRPr="003E6769">
        <w:rPr>
          <w:rFonts w:ascii="Times New Roman" w:hAnsi="Times New Roman" w:cs="Times New Roman"/>
          <w:i/>
          <w:color w:val="000000" w:themeColor="text1"/>
          <w:sz w:val="28"/>
          <w:szCs w:val="28"/>
          <w:lang w:val="pt-BR"/>
        </w:rPr>
        <w:t>đồng).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 w:eastAsia="x-none"/>
        </w:rPr>
        <w:t xml:space="preserve"> </w:t>
      </w:r>
    </w:p>
    <w:p w14:paraId="503FEBBC" w14:textId="0DCC6949" w:rsidR="00014EB0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Hình thức xử phạt bổ sung:</w:t>
      </w:r>
      <w:bookmarkEnd w:id="0"/>
      <w:r w:rsidRPr="003E6769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>Tước quyền sử dụng Giấy phép lái xe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hạng 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B2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 số 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 xml:space="preserve">890228005426 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do Sở Giao thông </w:t>
      </w:r>
      <w:r w:rsidR="00E41EA8" w:rsidRPr="003E6769">
        <w:rPr>
          <w:rFonts w:ascii="Times New Roman" w:hAnsi="Times New Roman"/>
          <w:color w:val="000000"/>
          <w:sz w:val="28"/>
          <w:szCs w:val="28"/>
        </w:rPr>
        <w:t xml:space="preserve">Vận 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tải 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tỉnh An Giang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 cấp ngày 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29/3/2022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, còn giá trị đến ngày 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29/3/2032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>, 0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2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 tháng kể từ ngày quyết định xử phạt vi phạm hành chính có hiệu lực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 xml:space="preserve">, </w:t>
      </w:r>
      <w:r w:rsidR="00190867" w:rsidRPr="003E6769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theo quy định tại điểm </w:t>
      </w:r>
      <w:r w:rsidR="00190867" w:rsidRPr="003E6769">
        <w:rPr>
          <w:rFonts w:ascii="Times New Roman" w:hAnsi="Times New Roman"/>
          <w:bCs/>
          <w:color w:val="000000"/>
          <w:sz w:val="28"/>
          <w:szCs w:val="28"/>
          <w:lang w:val="vi-VN"/>
        </w:rPr>
        <w:t>a</w:t>
      </w:r>
      <w:r w:rsidR="00190867" w:rsidRPr="003E6769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 khoản </w:t>
      </w:r>
      <w:r w:rsidR="00190867" w:rsidRPr="003E6769">
        <w:rPr>
          <w:rFonts w:ascii="Times New Roman" w:hAnsi="Times New Roman"/>
          <w:bCs/>
          <w:color w:val="000000"/>
          <w:sz w:val="28"/>
          <w:szCs w:val="28"/>
          <w:lang w:val="vi-VN"/>
        </w:rPr>
        <w:t>9</w:t>
      </w:r>
      <w:r w:rsidR="00190867" w:rsidRPr="003E6769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 Điều </w:t>
      </w:r>
      <w:r w:rsidR="00190867" w:rsidRPr="003E6769">
        <w:rPr>
          <w:rFonts w:ascii="Times New Roman" w:hAnsi="Times New Roman"/>
          <w:bCs/>
          <w:color w:val="000000"/>
          <w:sz w:val="28"/>
          <w:szCs w:val="28"/>
          <w:lang w:val="vi-VN"/>
        </w:rPr>
        <w:t>24</w:t>
      </w:r>
      <w:r w:rsidR="00190867" w:rsidRPr="003E6769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 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>Nghị định số 100/2019/NĐ-CP ngày 30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/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>12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/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2019 của Chính phủ được sửa đổi 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bổ sung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EA8" w:rsidRPr="003E6769">
        <w:rPr>
          <w:rFonts w:ascii="Times New Roman" w:hAnsi="Times New Roman"/>
          <w:color w:val="000000"/>
          <w:sz w:val="28"/>
          <w:szCs w:val="28"/>
        </w:rPr>
        <w:t xml:space="preserve">tại 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>Nghị định số 123/2021/NĐ-CP ngày 28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/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>12</w:t>
      </w:r>
      <w:r w:rsidR="00190867" w:rsidRPr="003E6769">
        <w:rPr>
          <w:rFonts w:ascii="Times New Roman" w:hAnsi="Times New Roman"/>
          <w:color w:val="000000"/>
          <w:sz w:val="28"/>
          <w:szCs w:val="28"/>
          <w:lang w:val="vi-VN"/>
        </w:rPr>
        <w:t>/</w:t>
      </w:r>
      <w:r w:rsidR="00190867" w:rsidRPr="003E6769">
        <w:rPr>
          <w:rFonts w:ascii="Times New Roman" w:hAnsi="Times New Roman"/>
          <w:color w:val="000000"/>
          <w:sz w:val="28"/>
          <w:szCs w:val="28"/>
        </w:rPr>
        <w:t>2021 của Chính phủ</w:t>
      </w:r>
      <w:r w:rsidR="00B020AB" w:rsidRPr="003E6769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14:paraId="3F4358FF" w14:textId="77777777" w:rsidR="00E85776" w:rsidRPr="003E6769" w:rsidRDefault="00E85776" w:rsidP="00E41EA8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3E6769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E6769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15BA1657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1EF7CA12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230FCC70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Giao cho </w:t>
      </w:r>
      <w:r w:rsidR="00C1335C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190867" w:rsidRPr="003E6769">
        <w:rPr>
          <w:rFonts w:ascii="Times New Roman" w:hAnsi="Times New Roman"/>
          <w:sz w:val="28"/>
          <w:szCs w:val="28"/>
          <w:lang w:val="vi-VN"/>
        </w:rPr>
        <w:t>Bùi Minh Nhựt</w:t>
      </w:r>
      <w:r w:rsidR="00190867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là cá nhân bị xử phạt có tên tại Điều 1 Quyết định này để chấp hành.</w:t>
      </w:r>
    </w:p>
    <w:p w14:paraId="3022AB7F" w14:textId="77777777" w:rsidR="00E85776" w:rsidRPr="003E6769" w:rsidRDefault="00C1335C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190867" w:rsidRPr="003E6769">
        <w:rPr>
          <w:rFonts w:ascii="Times New Roman" w:hAnsi="Times New Roman"/>
          <w:sz w:val="28"/>
          <w:szCs w:val="28"/>
          <w:lang w:val="vi-VN"/>
        </w:rPr>
        <w:t>Bùi Minh Nhựt</w:t>
      </w:r>
      <w:r w:rsidR="00190867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190867" w:rsidRPr="003E6769">
        <w:rPr>
          <w:rFonts w:ascii="Times New Roman" w:hAnsi="Times New Roman"/>
          <w:sz w:val="28"/>
          <w:szCs w:val="28"/>
          <w:lang w:val="vi-VN"/>
        </w:rPr>
        <w:t>Bùi Minh Nhựt</w:t>
      </w:r>
      <w:r w:rsidR="00190867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3D19F390" w14:textId="77777777" w:rsidR="00E85776" w:rsidRPr="003E6769" w:rsidRDefault="00E85776" w:rsidP="00E41EA8">
      <w:pPr>
        <w:autoSpaceDE/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C1335C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Ông</w:t>
      </w:r>
      <w:r w:rsidR="00D3649C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190867" w:rsidRPr="003E6769">
        <w:rPr>
          <w:rFonts w:ascii="Times New Roman" w:hAnsi="Times New Roman"/>
          <w:sz w:val="28"/>
          <w:szCs w:val="28"/>
          <w:lang w:val="vi-VN"/>
        </w:rPr>
        <w:t>Bùi Minh Nhựt</w:t>
      </w:r>
      <w:r w:rsidR="00190867" w:rsidRPr="003E6769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3E6769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E6769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27A1BFA5" w14:textId="77777777" w:rsidR="00E85776" w:rsidRPr="003E6769" w:rsidRDefault="00E85776" w:rsidP="00E41EA8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3E6769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C1335C" w:rsidRPr="003E6769">
        <w:rPr>
          <w:rFonts w:ascii="Times New Roman" w:hAnsi="Times New Roman" w:cs="Times New Roman"/>
          <w:color w:val="000000" w:themeColor="text1"/>
          <w:lang w:val="vi-VN"/>
        </w:rPr>
        <w:t xml:space="preserve">Ông </w:t>
      </w:r>
      <w:r w:rsidR="00190867" w:rsidRPr="003E6769">
        <w:rPr>
          <w:rFonts w:ascii="Times New Roman" w:hAnsi="Times New Roman"/>
          <w:lang w:val="vi-VN"/>
        </w:rPr>
        <w:t>Bùi Minh Nhựt</w:t>
      </w:r>
      <w:r w:rsidR="00190867" w:rsidRPr="003E6769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3E6769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0341D8BD" w14:textId="0960C2EF" w:rsidR="000B7EAA" w:rsidRPr="003E6769" w:rsidRDefault="000B7EAA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3E676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C1335C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190867" w:rsidRPr="003E6769">
        <w:rPr>
          <w:rFonts w:ascii="Times New Roman" w:hAnsi="Times New Roman"/>
          <w:sz w:val="28"/>
          <w:szCs w:val="28"/>
          <w:lang w:val="vi-VN"/>
        </w:rPr>
        <w:t>Bùi Minh Nhựt</w:t>
      </w:r>
      <w:r w:rsidR="00190867"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3E6769">
        <w:rPr>
          <w:rFonts w:ascii="Times New Roman" w:hAnsi="Times New Roman"/>
          <w:sz w:val="28"/>
          <w:szCs w:val="28"/>
          <w:lang w:val="vi-VN"/>
        </w:rPr>
        <w:t xml:space="preserve">ạm giữ </w:t>
      </w:r>
      <w:r w:rsidR="002224A7" w:rsidRPr="003E6769">
        <w:rPr>
          <w:rFonts w:ascii="Times New Roman" w:hAnsi="Times New Roman"/>
          <w:sz w:val="28"/>
          <w:szCs w:val="28"/>
          <w:lang w:val="vi-VN"/>
        </w:rPr>
        <w:t xml:space="preserve">01 (một) giấy chứng nhận kiểm định an toàn kỹ thuật và bảo vệ môi trường số </w:t>
      </w:r>
      <w:r w:rsidR="00E41EA8" w:rsidRPr="003E6769">
        <w:rPr>
          <w:rFonts w:ascii="Times New Roman" w:hAnsi="Times New Roman"/>
          <w:sz w:val="28"/>
          <w:szCs w:val="28"/>
        </w:rPr>
        <w:t>DA</w:t>
      </w:r>
      <w:r w:rsidR="00190867" w:rsidRPr="003E6769">
        <w:rPr>
          <w:rFonts w:ascii="Times New Roman" w:hAnsi="Times New Roman"/>
          <w:sz w:val="28"/>
          <w:szCs w:val="28"/>
          <w:lang w:val="vi-VN"/>
        </w:rPr>
        <w:t>5960429</w:t>
      </w:r>
      <w:r w:rsidRPr="003E6769">
        <w:rPr>
          <w:rFonts w:ascii="Times New Roman" w:hAnsi="Times New Roman"/>
          <w:sz w:val="28"/>
          <w:szCs w:val="28"/>
          <w:lang w:val="vi-VN"/>
        </w:rPr>
        <w:t>, để đảm bảo thi hành quyết định xử phạt.</w:t>
      </w:r>
    </w:p>
    <w:p w14:paraId="10247C31" w14:textId="77777777" w:rsidR="00E85776" w:rsidRPr="003E6769" w:rsidRDefault="00E85776" w:rsidP="00E41EA8">
      <w:pPr>
        <w:tabs>
          <w:tab w:val="left" w:pos="709"/>
        </w:tabs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62BD19C0" w14:textId="77777777" w:rsidR="00E85776" w:rsidRPr="003E6769" w:rsidRDefault="00E85776" w:rsidP="00E41EA8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3E676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0"/>
        <w:gridCol w:w="4484"/>
      </w:tblGrid>
      <w:tr w:rsidR="00E85776" w:rsidRPr="00E85776" w14:paraId="106D505A" w14:textId="77777777" w:rsidTr="003F13AC">
        <w:trPr>
          <w:trHeight w:val="80"/>
        </w:trPr>
        <w:tc>
          <w:tcPr>
            <w:tcW w:w="4645" w:type="dxa"/>
          </w:tcPr>
          <w:p w14:paraId="0B91C334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71FA5D4E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2CDA7B1D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54B1D216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44D58BEE" w14:textId="3C290320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E41EA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4F65FF8E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1709B91D" w14:textId="77777777" w:rsidR="00E85776" w:rsidRPr="00B020A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vi-VN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</w:tc>
        <w:tc>
          <w:tcPr>
            <w:tcW w:w="4645" w:type="dxa"/>
          </w:tcPr>
          <w:p w14:paraId="6B0F4ECC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454EC9F7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7AA6EB42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709C3DB5" w14:textId="77777777" w:rsidR="00E85776" w:rsidRPr="00671FAB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4F836F9" w14:textId="77777777" w:rsidR="00E85776" w:rsidRPr="000B7EAA" w:rsidRDefault="00E85776" w:rsidP="000B7E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3161CFCA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CB0499D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3E6769">
      <w:pgSz w:w="11907" w:h="16840" w:code="9"/>
      <w:pgMar w:top="90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76"/>
    <w:rsid w:val="00014EB0"/>
    <w:rsid w:val="00054774"/>
    <w:rsid w:val="000964D0"/>
    <w:rsid w:val="000A46BF"/>
    <w:rsid w:val="000B7EAA"/>
    <w:rsid w:val="000F3FDC"/>
    <w:rsid w:val="00117874"/>
    <w:rsid w:val="00190867"/>
    <w:rsid w:val="00193BF9"/>
    <w:rsid w:val="001A72F7"/>
    <w:rsid w:val="002065B9"/>
    <w:rsid w:val="002224A7"/>
    <w:rsid w:val="00232466"/>
    <w:rsid w:val="00236153"/>
    <w:rsid w:val="00250484"/>
    <w:rsid w:val="00282C2F"/>
    <w:rsid w:val="002B1B73"/>
    <w:rsid w:val="002B568D"/>
    <w:rsid w:val="002D3668"/>
    <w:rsid w:val="00344A26"/>
    <w:rsid w:val="00345D00"/>
    <w:rsid w:val="003D3EBE"/>
    <w:rsid w:val="003E510A"/>
    <w:rsid w:val="003E6769"/>
    <w:rsid w:val="003F13AC"/>
    <w:rsid w:val="0042045F"/>
    <w:rsid w:val="0042642E"/>
    <w:rsid w:val="004375CA"/>
    <w:rsid w:val="0048453C"/>
    <w:rsid w:val="004A6887"/>
    <w:rsid w:val="004B7C4B"/>
    <w:rsid w:val="004F3316"/>
    <w:rsid w:val="00506532"/>
    <w:rsid w:val="00545FF9"/>
    <w:rsid w:val="00561CD6"/>
    <w:rsid w:val="005A3688"/>
    <w:rsid w:val="005C5A2F"/>
    <w:rsid w:val="00621EF0"/>
    <w:rsid w:val="00671FAB"/>
    <w:rsid w:val="006948C0"/>
    <w:rsid w:val="006E6AF8"/>
    <w:rsid w:val="00716EA9"/>
    <w:rsid w:val="00773FB1"/>
    <w:rsid w:val="007E0C55"/>
    <w:rsid w:val="008A2157"/>
    <w:rsid w:val="008C3BDF"/>
    <w:rsid w:val="008D5058"/>
    <w:rsid w:val="008F630B"/>
    <w:rsid w:val="0091679A"/>
    <w:rsid w:val="009703CD"/>
    <w:rsid w:val="009920E8"/>
    <w:rsid w:val="009E4D2F"/>
    <w:rsid w:val="00A00E6D"/>
    <w:rsid w:val="00AA5DA6"/>
    <w:rsid w:val="00AA7CB0"/>
    <w:rsid w:val="00AC5B80"/>
    <w:rsid w:val="00AC7835"/>
    <w:rsid w:val="00AD4880"/>
    <w:rsid w:val="00B020AB"/>
    <w:rsid w:val="00B11302"/>
    <w:rsid w:val="00BA0CDD"/>
    <w:rsid w:val="00BE57B5"/>
    <w:rsid w:val="00C03CB6"/>
    <w:rsid w:val="00C04AF0"/>
    <w:rsid w:val="00C05B09"/>
    <w:rsid w:val="00C1335C"/>
    <w:rsid w:val="00C2124C"/>
    <w:rsid w:val="00C2374E"/>
    <w:rsid w:val="00C437C8"/>
    <w:rsid w:val="00C64BB8"/>
    <w:rsid w:val="00D058F3"/>
    <w:rsid w:val="00D06864"/>
    <w:rsid w:val="00D3649C"/>
    <w:rsid w:val="00D40918"/>
    <w:rsid w:val="00D52390"/>
    <w:rsid w:val="00D553DF"/>
    <w:rsid w:val="00DA06E2"/>
    <w:rsid w:val="00E41EA8"/>
    <w:rsid w:val="00E43FC3"/>
    <w:rsid w:val="00E61310"/>
    <w:rsid w:val="00E7119B"/>
    <w:rsid w:val="00E85776"/>
    <w:rsid w:val="00EB5005"/>
    <w:rsid w:val="00ED72F0"/>
    <w:rsid w:val="00F12BA8"/>
    <w:rsid w:val="00F56B26"/>
    <w:rsid w:val="00F800D5"/>
    <w:rsid w:val="00FB2904"/>
    <w:rsid w:val="00FB3109"/>
    <w:rsid w:val="00FB73CE"/>
    <w:rsid w:val="00FC3A3E"/>
    <w:rsid w:val="00FC5077"/>
    <w:rsid w:val="00FD480E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5A6E11"/>
  <w15:docId w15:val="{7B6D3A59-4B86-496C-900D-3B99CD2B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2024-01-01T04:03:00Z</cp:lastPrinted>
  <dcterms:created xsi:type="dcterms:W3CDTF">2024-01-02T04:16:00Z</dcterms:created>
  <dcterms:modified xsi:type="dcterms:W3CDTF">2024-01-02T04:18:00Z</dcterms:modified>
</cp:coreProperties>
</file>