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4069B1" w:rsidRPr="00FE0227" w:rsidTr="00716BA0">
        <w:tc>
          <w:tcPr>
            <w:tcW w:w="3964" w:type="dxa"/>
          </w:tcPr>
          <w:p w:rsidR="004069B1" w:rsidRPr="00FE0227" w:rsidRDefault="004069B1" w:rsidP="005620B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E0227">
              <w:rPr>
                <w:b/>
                <w:sz w:val="26"/>
                <w:szCs w:val="26"/>
                <w:lang w:val="en-US"/>
              </w:rPr>
              <w:t>UBND TỈNH AN GIANG</w:t>
            </w:r>
          </w:p>
          <w:p w:rsidR="004069B1" w:rsidRPr="00FE0227" w:rsidRDefault="004069B1" w:rsidP="005620B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E0227">
              <w:rPr>
                <w:b/>
                <w:sz w:val="26"/>
                <w:szCs w:val="26"/>
                <w:lang w:val="en-US"/>
              </w:rPr>
              <w:t>SỞ CÔNG THƯƠNG</w:t>
            </w:r>
          </w:p>
          <w:p w:rsidR="004069B1" w:rsidRPr="00FE0227" w:rsidRDefault="004069B1" w:rsidP="001B05DF">
            <w:pPr>
              <w:spacing w:before="240"/>
              <w:jc w:val="center"/>
              <w:rPr>
                <w:lang w:val="en-US"/>
              </w:rPr>
            </w:pPr>
            <w:r w:rsidRPr="00FE022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14766</wp:posOffset>
                      </wp:positionV>
                      <wp:extent cx="982639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63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A950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pt,1.15pt" to="131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0227">
              <w:rPr>
                <w:sz w:val="26"/>
                <w:szCs w:val="26"/>
                <w:lang w:val="en-US"/>
              </w:rPr>
              <w:t xml:space="preserve">Số: </w:t>
            </w:r>
            <w:r w:rsidR="00716BA0">
              <w:rPr>
                <w:sz w:val="26"/>
                <w:szCs w:val="26"/>
                <w:lang w:val="en-US"/>
              </w:rPr>
              <w:t>311</w:t>
            </w:r>
            <w:r w:rsidRPr="00FE0227">
              <w:rPr>
                <w:sz w:val="26"/>
                <w:szCs w:val="26"/>
                <w:lang w:val="en-US"/>
              </w:rPr>
              <w:t>/SCT-VP</w:t>
            </w:r>
          </w:p>
        </w:tc>
        <w:tc>
          <w:tcPr>
            <w:tcW w:w="5245" w:type="dxa"/>
          </w:tcPr>
          <w:p w:rsidR="004069B1" w:rsidRPr="00FE0227" w:rsidRDefault="004069B1" w:rsidP="00562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0227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</w:p>
          <w:p w:rsidR="004069B1" w:rsidRPr="00FE0227" w:rsidRDefault="004069B1" w:rsidP="005620B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E0227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  <w:p w:rsidR="004069B1" w:rsidRPr="00FE0227" w:rsidRDefault="004069B1" w:rsidP="00AA7EE8">
            <w:pPr>
              <w:spacing w:before="240"/>
              <w:jc w:val="center"/>
              <w:rPr>
                <w:i/>
                <w:sz w:val="26"/>
                <w:szCs w:val="26"/>
                <w:lang w:val="en-US"/>
              </w:rPr>
            </w:pPr>
            <w:r w:rsidRPr="00FE0227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568600</wp:posOffset>
                      </wp:positionH>
                      <wp:positionV relativeFrom="paragraph">
                        <wp:posOffset>24310</wp:posOffset>
                      </wp:positionV>
                      <wp:extent cx="2047164" cy="6824"/>
                      <wp:effectExtent l="0" t="0" r="29845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164" cy="6824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90307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.9pt" to="20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" strokecolor="black [3200]">
                      <v:stroke joinstyle="miter"/>
                    </v:line>
                  </w:pict>
                </mc:Fallback>
              </mc:AlternateContent>
            </w:r>
            <w:r w:rsidRPr="00FE0227">
              <w:rPr>
                <w:i/>
                <w:sz w:val="26"/>
                <w:szCs w:val="26"/>
                <w:lang w:val="en-US"/>
              </w:rPr>
              <w:t xml:space="preserve">An Giang, ngày </w:t>
            </w:r>
            <w:r w:rsidR="00AA7EE8">
              <w:rPr>
                <w:i/>
                <w:sz w:val="26"/>
                <w:szCs w:val="26"/>
                <w:lang w:val="en-US"/>
              </w:rPr>
              <w:t>01</w:t>
            </w:r>
            <w:r w:rsidRPr="00FE0227">
              <w:rPr>
                <w:i/>
                <w:sz w:val="26"/>
                <w:szCs w:val="26"/>
                <w:lang w:val="en-US"/>
              </w:rPr>
              <w:t xml:space="preserve"> tháng 0</w:t>
            </w:r>
            <w:r w:rsidR="00AA7EE8">
              <w:rPr>
                <w:i/>
                <w:sz w:val="26"/>
                <w:szCs w:val="26"/>
                <w:lang w:val="en-US"/>
              </w:rPr>
              <w:t>3</w:t>
            </w:r>
            <w:r w:rsidRPr="00FE0227">
              <w:rPr>
                <w:i/>
                <w:sz w:val="26"/>
                <w:szCs w:val="26"/>
                <w:lang w:val="en-US"/>
              </w:rPr>
              <w:t xml:space="preserve"> năm 2024</w:t>
            </w:r>
          </w:p>
        </w:tc>
      </w:tr>
      <w:tr w:rsidR="004069B1" w:rsidRPr="00FE0227" w:rsidTr="00716BA0">
        <w:tc>
          <w:tcPr>
            <w:tcW w:w="3964" w:type="dxa"/>
          </w:tcPr>
          <w:p w:rsidR="004069B1" w:rsidRPr="00AA7EE8" w:rsidRDefault="004069B1" w:rsidP="00AA7EE8">
            <w:pPr>
              <w:jc w:val="center"/>
              <w:rPr>
                <w:sz w:val="26"/>
                <w:szCs w:val="26"/>
                <w:lang w:val="en-US"/>
              </w:rPr>
            </w:pPr>
            <w:r w:rsidRPr="00AA7EE8">
              <w:rPr>
                <w:sz w:val="26"/>
                <w:szCs w:val="26"/>
                <w:lang w:val="en-US"/>
              </w:rPr>
              <w:t xml:space="preserve">V/v </w:t>
            </w:r>
            <w:r w:rsidR="00AA7EE8" w:rsidRPr="00AA7EE8">
              <w:rPr>
                <w:sz w:val="26"/>
                <w:szCs w:val="26"/>
                <w:lang w:val="en-US"/>
              </w:rPr>
              <w:t xml:space="preserve">ý kiến ban hành </w:t>
            </w:r>
            <w:r w:rsidR="00AA7EE8" w:rsidRPr="00AA7EE8">
              <w:rPr>
                <w:sz w:val="26"/>
                <w:szCs w:val="26"/>
              </w:rPr>
              <w:t>Quyết định Quy định chi tiết thi hành một số điều của Luật Thi đua, khen thưởng trên địa bàn tỉnh An Giang</w:t>
            </w:r>
          </w:p>
        </w:tc>
        <w:tc>
          <w:tcPr>
            <w:tcW w:w="5245" w:type="dxa"/>
          </w:tcPr>
          <w:p w:rsidR="004069B1" w:rsidRPr="00FE0227" w:rsidRDefault="004069B1">
            <w:pPr>
              <w:rPr>
                <w:lang w:val="en-US"/>
              </w:rPr>
            </w:pPr>
          </w:p>
        </w:tc>
      </w:tr>
    </w:tbl>
    <w:p w:rsidR="008A3798" w:rsidRDefault="004069B1">
      <w:pPr>
        <w:rPr>
          <w:lang w:val="en-US"/>
        </w:rPr>
      </w:pPr>
      <w:r>
        <w:rPr>
          <w:lang w:val="en-US"/>
        </w:rPr>
        <w:t xml:space="preserve"> </w:t>
      </w:r>
    </w:p>
    <w:p w:rsidR="004069B1" w:rsidRDefault="004069B1" w:rsidP="00716BA0">
      <w:pPr>
        <w:jc w:val="center"/>
        <w:rPr>
          <w:lang w:val="en-US"/>
        </w:rPr>
      </w:pPr>
      <w:r>
        <w:rPr>
          <w:lang w:val="en-US"/>
        </w:rPr>
        <w:t xml:space="preserve">Kinh gửi: Văn phòng UBND tỉnh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Giang</w:t>
      </w:r>
    </w:p>
    <w:p w:rsidR="004069B1" w:rsidRDefault="004069B1">
      <w:pPr>
        <w:rPr>
          <w:lang w:val="en-US"/>
        </w:rPr>
      </w:pPr>
    </w:p>
    <w:p w:rsidR="004069B1" w:rsidRDefault="004069B1" w:rsidP="004069B1">
      <w:pPr>
        <w:ind w:firstLine="720"/>
      </w:pPr>
      <w:r>
        <w:rPr>
          <w:lang w:val="en-US"/>
        </w:rPr>
        <w:t xml:space="preserve">Phúc đáp công văn số </w:t>
      </w:r>
      <w:r>
        <w:t>758 /VPUBND-TH ngày 23 tháng 02 năm 2024 V/v lấy ý kiến ban hành văn bản quy phạm pháp luật.</w:t>
      </w:r>
    </w:p>
    <w:p w:rsidR="00AA7EE8" w:rsidRDefault="004069B1" w:rsidP="00AA7EE8">
      <w:pPr>
        <w:ind w:firstLine="720"/>
        <w:rPr>
          <w:lang w:val="en-US"/>
        </w:rPr>
      </w:pPr>
      <w:r>
        <w:rPr>
          <w:lang w:val="en-US"/>
        </w:rPr>
        <w:t>Quan nghiên cứu</w:t>
      </w:r>
      <w:r>
        <w:rPr>
          <w:szCs w:val="28"/>
        </w:rPr>
        <w:t xml:space="preserve"> Dự thảo Quyết định </w:t>
      </w:r>
      <w:r>
        <w:t xml:space="preserve">Ban hành Quy định chi tiết thi hành một số điều của Luật Thi đua, khen thưởng trên địa bàn tỉnh </w:t>
      </w:r>
      <w:proofErr w:type="gramStart"/>
      <w:r>
        <w:t>An</w:t>
      </w:r>
      <w:proofErr w:type="gramEnd"/>
      <w:r>
        <w:t xml:space="preserve"> Giang</w:t>
      </w:r>
      <w:r>
        <w:rPr>
          <w:lang w:val="en-US"/>
        </w:rPr>
        <w:t>.</w:t>
      </w:r>
      <w:r w:rsidR="00AA7EE8">
        <w:rPr>
          <w:lang w:val="en-US"/>
        </w:rPr>
        <w:t xml:space="preserve"> </w:t>
      </w:r>
    </w:p>
    <w:p w:rsidR="004069B1" w:rsidRPr="00AA7EE8" w:rsidRDefault="00AA7EE8" w:rsidP="00AA7EE8">
      <w:pPr>
        <w:ind w:firstLine="720"/>
        <w:rPr>
          <w:b/>
          <w:szCs w:val="28"/>
          <w:lang w:val="en-US"/>
        </w:rPr>
      </w:pPr>
      <w:r w:rsidRPr="00D31BBF">
        <w:rPr>
          <w:szCs w:val="28"/>
        </w:rPr>
        <w:t xml:space="preserve">Sở Công Thương </w:t>
      </w:r>
      <w:r w:rsidRPr="004069B1">
        <w:rPr>
          <w:b/>
          <w:szCs w:val="28"/>
        </w:rPr>
        <w:t>thống nhất</w:t>
      </w:r>
      <w:r w:rsidRPr="00D31BBF">
        <w:rPr>
          <w:szCs w:val="28"/>
        </w:rPr>
        <w:t xml:space="preserve"> với</w:t>
      </w:r>
      <w:r>
        <w:rPr>
          <w:szCs w:val="28"/>
        </w:rPr>
        <w:t xml:space="preserve"> Dự thảo Quyết định</w:t>
      </w:r>
      <w:r>
        <w:rPr>
          <w:szCs w:val="28"/>
          <w:lang w:val="en-US"/>
        </w:rPr>
        <w:t>.</w:t>
      </w:r>
    </w:p>
    <w:p w:rsidR="004069B1" w:rsidRPr="00DA11D1" w:rsidRDefault="004069B1" w:rsidP="004069B1">
      <w:pPr>
        <w:ind w:firstLine="720"/>
        <w:rPr>
          <w:b/>
          <w:bCs w:val="0"/>
          <w:color w:val="000000"/>
          <w:szCs w:val="28"/>
        </w:rPr>
      </w:pPr>
      <w:r w:rsidRPr="00DA11D1">
        <w:rPr>
          <w:b/>
          <w:bCs w:val="0"/>
          <w:color w:val="000000"/>
          <w:szCs w:val="28"/>
        </w:rPr>
        <w:t>Cụ thể như sau:</w:t>
      </w:r>
    </w:p>
    <w:p w:rsidR="004069B1" w:rsidRPr="004D7D9F" w:rsidRDefault="004069B1" w:rsidP="004069B1">
      <w:pPr>
        <w:spacing w:before="120"/>
        <w:ind w:firstLine="720"/>
        <w:rPr>
          <w:szCs w:val="28"/>
        </w:rPr>
      </w:pPr>
      <w:r w:rsidRPr="00E32B8A">
        <w:rPr>
          <w:szCs w:val="28"/>
        </w:rPr>
        <w:t>1. Sự cần thiết phải ban hành văn bản:</w:t>
      </w:r>
      <w:r>
        <w:rPr>
          <w:b/>
          <w:szCs w:val="28"/>
        </w:rPr>
        <w:t xml:space="preserve"> </w:t>
      </w:r>
      <w:r w:rsidRPr="004D7D9F">
        <w:rPr>
          <w:szCs w:val="28"/>
        </w:rPr>
        <w:t>Cần</w:t>
      </w:r>
      <w:r>
        <w:rPr>
          <w:szCs w:val="28"/>
        </w:rPr>
        <w:t xml:space="preserve"> </w:t>
      </w:r>
      <w:r w:rsidRPr="0090324E">
        <w:rPr>
          <w:sz w:val="36"/>
          <w:szCs w:val="36"/>
        </w:rPr>
        <w:sym w:font="Wingdings 2" w:char="F053"/>
      </w:r>
      <w:r>
        <w:rPr>
          <w:szCs w:val="28"/>
        </w:rPr>
        <w:t xml:space="preserve">; Không cần </w:t>
      </w:r>
      <w:r w:rsidRPr="0090324E">
        <w:rPr>
          <w:sz w:val="36"/>
          <w:szCs w:val="36"/>
        </w:rPr>
        <w:sym w:font="Wingdings 2" w:char="F0A3"/>
      </w:r>
    </w:p>
    <w:p w:rsidR="004069B1" w:rsidRPr="00E32B8A" w:rsidRDefault="004069B1" w:rsidP="004069B1">
      <w:pPr>
        <w:spacing w:before="120"/>
        <w:ind w:firstLine="720"/>
        <w:rPr>
          <w:szCs w:val="28"/>
        </w:rPr>
      </w:pPr>
      <w:r w:rsidRPr="00E32B8A">
        <w:rPr>
          <w:szCs w:val="28"/>
        </w:rPr>
        <w:t xml:space="preserve">2. Thể thức: </w:t>
      </w:r>
    </w:p>
    <w:p w:rsidR="004069B1" w:rsidRDefault="004069B1" w:rsidP="004069B1">
      <w:pPr>
        <w:ind w:left="720"/>
        <w:rPr>
          <w:szCs w:val="28"/>
        </w:rPr>
      </w:pPr>
      <w:r w:rsidRPr="004D7D9F">
        <w:rPr>
          <w:szCs w:val="28"/>
        </w:rPr>
        <w:t>- Loại ban hành:</w:t>
      </w:r>
      <w:r>
        <w:rPr>
          <w:szCs w:val="28"/>
        </w:rPr>
        <w:t xml:space="preserve">            </w:t>
      </w:r>
      <w:r>
        <w:rPr>
          <w:szCs w:val="28"/>
        </w:rPr>
        <w:tab/>
      </w:r>
      <w:r w:rsidRPr="004D7D9F">
        <w:rPr>
          <w:szCs w:val="28"/>
        </w:rPr>
        <w:t>Phù hợp</w:t>
      </w:r>
      <w:r>
        <w:rPr>
          <w:szCs w:val="28"/>
        </w:rPr>
        <w:t xml:space="preserve"> </w:t>
      </w:r>
      <w:r w:rsidRPr="0090324E">
        <w:rPr>
          <w:sz w:val="36"/>
          <w:szCs w:val="36"/>
        </w:rPr>
        <w:sym w:font="Wingdings 2" w:char="F053"/>
      </w:r>
      <w:r>
        <w:rPr>
          <w:szCs w:val="28"/>
        </w:rPr>
        <w:t xml:space="preserve">;  </w:t>
      </w:r>
      <w:r w:rsidRPr="004D7D9F">
        <w:rPr>
          <w:szCs w:val="28"/>
        </w:rPr>
        <w:t xml:space="preserve">Không phù hợp </w:t>
      </w:r>
      <w:r w:rsidRPr="0090324E">
        <w:rPr>
          <w:sz w:val="36"/>
          <w:szCs w:val="36"/>
        </w:rPr>
        <w:sym w:font="Wingdings 2" w:char="F0A3"/>
      </w:r>
    </w:p>
    <w:p w:rsidR="004069B1" w:rsidRPr="004D7D9F" w:rsidRDefault="004069B1" w:rsidP="004069B1">
      <w:pPr>
        <w:spacing w:before="120"/>
        <w:ind w:left="720"/>
        <w:rPr>
          <w:szCs w:val="28"/>
        </w:rPr>
      </w:pPr>
      <w:r>
        <w:rPr>
          <w:szCs w:val="28"/>
        </w:rPr>
        <w:t>- Thẩm quyền ban hành:</w:t>
      </w:r>
      <w:r>
        <w:rPr>
          <w:szCs w:val="28"/>
        </w:rPr>
        <w:tab/>
      </w:r>
      <w:r w:rsidRPr="004D7D9F">
        <w:rPr>
          <w:szCs w:val="28"/>
        </w:rPr>
        <w:t>Phù hợp</w:t>
      </w:r>
      <w:r>
        <w:rPr>
          <w:szCs w:val="28"/>
        </w:rPr>
        <w:t xml:space="preserve"> </w:t>
      </w:r>
      <w:r w:rsidRPr="0090324E">
        <w:rPr>
          <w:sz w:val="36"/>
          <w:szCs w:val="36"/>
        </w:rPr>
        <w:sym w:font="Wingdings 2" w:char="F053"/>
      </w:r>
      <w:r>
        <w:rPr>
          <w:szCs w:val="28"/>
        </w:rPr>
        <w:t xml:space="preserve">;  </w:t>
      </w:r>
      <w:r w:rsidRPr="004D7D9F">
        <w:rPr>
          <w:szCs w:val="28"/>
        </w:rPr>
        <w:t>Không phù hợp</w:t>
      </w:r>
      <w:r>
        <w:rPr>
          <w:szCs w:val="28"/>
        </w:rPr>
        <w:t xml:space="preserve"> </w:t>
      </w:r>
      <w:r w:rsidRPr="0090324E">
        <w:rPr>
          <w:sz w:val="36"/>
          <w:szCs w:val="36"/>
        </w:rPr>
        <w:sym w:font="Wingdings 2" w:char="F0A3"/>
      </w:r>
      <w:r w:rsidRPr="004D7D9F">
        <w:rPr>
          <w:szCs w:val="28"/>
        </w:rPr>
        <w:t xml:space="preserve">           </w:t>
      </w:r>
    </w:p>
    <w:p w:rsidR="004069B1" w:rsidRPr="00E32B8A" w:rsidRDefault="004069B1" w:rsidP="004069B1">
      <w:pPr>
        <w:spacing w:before="120"/>
        <w:ind w:left="720"/>
        <w:rPr>
          <w:szCs w:val="28"/>
        </w:rPr>
      </w:pPr>
      <w:r w:rsidRPr="00E32B8A">
        <w:rPr>
          <w:szCs w:val="28"/>
        </w:rPr>
        <w:t>3. Nội dung:</w:t>
      </w:r>
    </w:p>
    <w:p w:rsidR="004069B1" w:rsidRDefault="004069B1" w:rsidP="004069B1">
      <w:pPr>
        <w:spacing w:before="120"/>
        <w:ind w:left="720"/>
        <w:rPr>
          <w:szCs w:val="28"/>
        </w:rPr>
      </w:pPr>
      <w:r w:rsidRPr="004D7D9F">
        <w:rPr>
          <w:szCs w:val="28"/>
        </w:rPr>
        <w:t xml:space="preserve">- </w:t>
      </w:r>
      <w:r>
        <w:rPr>
          <w:szCs w:val="28"/>
        </w:rPr>
        <w:t>Đối tượng điều chỉnh</w:t>
      </w:r>
      <w:r w:rsidRPr="004D7D9F">
        <w:rPr>
          <w:szCs w:val="28"/>
        </w:rPr>
        <w:t xml:space="preserve">: </w:t>
      </w:r>
      <w:r>
        <w:rPr>
          <w:szCs w:val="28"/>
        </w:rPr>
        <w:tab/>
        <w:t xml:space="preserve">Phù hợp </w:t>
      </w:r>
      <w:r w:rsidRPr="0090324E">
        <w:rPr>
          <w:sz w:val="36"/>
          <w:szCs w:val="36"/>
        </w:rPr>
        <w:sym w:font="Wingdings 2" w:char="F053"/>
      </w:r>
      <w:r>
        <w:rPr>
          <w:szCs w:val="28"/>
        </w:rPr>
        <w:t xml:space="preserve">;  </w:t>
      </w:r>
      <w:r w:rsidRPr="004D7D9F">
        <w:rPr>
          <w:szCs w:val="28"/>
        </w:rPr>
        <w:t>Không phù hợp</w:t>
      </w:r>
      <w:r>
        <w:rPr>
          <w:szCs w:val="28"/>
        </w:rPr>
        <w:t xml:space="preserve"> </w:t>
      </w:r>
      <w:r w:rsidRPr="0090324E">
        <w:rPr>
          <w:sz w:val="36"/>
          <w:szCs w:val="36"/>
        </w:rPr>
        <w:sym w:font="Wingdings 2" w:char="F0A3"/>
      </w:r>
    </w:p>
    <w:p w:rsidR="004069B1" w:rsidRDefault="004069B1" w:rsidP="004069B1">
      <w:pPr>
        <w:spacing w:before="120"/>
        <w:ind w:left="720"/>
        <w:rPr>
          <w:szCs w:val="28"/>
        </w:rPr>
      </w:pPr>
      <w:r w:rsidRPr="004D7D9F">
        <w:rPr>
          <w:szCs w:val="28"/>
        </w:rPr>
        <w:t xml:space="preserve">- </w:t>
      </w:r>
      <w:r>
        <w:rPr>
          <w:szCs w:val="28"/>
        </w:rPr>
        <w:t>Phạm vi điều chỉnh</w:t>
      </w:r>
      <w:r w:rsidRPr="004D7D9F">
        <w:rPr>
          <w:szCs w:val="28"/>
        </w:rPr>
        <w:t xml:space="preserve">: </w:t>
      </w:r>
      <w:r>
        <w:rPr>
          <w:szCs w:val="28"/>
        </w:rPr>
        <w:t xml:space="preserve">   </w:t>
      </w:r>
      <w:r>
        <w:rPr>
          <w:szCs w:val="28"/>
        </w:rPr>
        <w:tab/>
        <w:t xml:space="preserve">Phù hợp </w:t>
      </w:r>
      <w:r w:rsidRPr="0090324E">
        <w:rPr>
          <w:sz w:val="36"/>
          <w:szCs w:val="36"/>
        </w:rPr>
        <w:sym w:font="Wingdings 2" w:char="F053"/>
      </w:r>
      <w:r>
        <w:rPr>
          <w:szCs w:val="28"/>
        </w:rPr>
        <w:t xml:space="preserve">;  </w:t>
      </w:r>
      <w:r w:rsidRPr="004D7D9F">
        <w:rPr>
          <w:szCs w:val="28"/>
        </w:rPr>
        <w:t xml:space="preserve">Không phù hợp </w:t>
      </w:r>
      <w:r w:rsidRPr="0090324E">
        <w:rPr>
          <w:sz w:val="36"/>
          <w:szCs w:val="36"/>
        </w:rPr>
        <w:sym w:font="Wingdings 2" w:char="F0A3"/>
      </w:r>
    </w:p>
    <w:p w:rsidR="004069B1" w:rsidRDefault="004069B1" w:rsidP="004069B1">
      <w:pPr>
        <w:spacing w:before="120"/>
        <w:ind w:left="720"/>
        <w:rPr>
          <w:szCs w:val="28"/>
        </w:rPr>
      </w:pPr>
      <w:r>
        <w:rPr>
          <w:szCs w:val="28"/>
        </w:rPr>
        <w:t>Trân trọng./.</w:t>
      </w:r>
    </w:p>
    <w:p w:rsidR="00AA7EE8" w:rsidRDefault="00AA7EE8" w:rsidP="004069B1">
      <w:pPr>
        <w:spacing w:before="120"/>
        <w:ind w:left="720"/>
        <w:rPr>
          <w:noProof/>
          <w:szCs w:val="28"/>
          <w:lang w:eastAsia="vi-VN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192"/>
      </w:tblGrid>
      <w:tr w:rsidR="00AA7EE8" w:rsidTr="00AA7EE8">
        <w:tc>
          <w:tcPr>
            <w:tcW w:w="4530" w:type="dxa"/>
          </w:tcPr>
          <w:p w:rsidR="00AA7EE8" w:rsidRPr="00AA7EE8" w:rsidRDefault="00AA7EE8" w:rsidP="00AA7EE8">
            <w:pPr>
              <w:rPr>
                <w:b/>
                <w:i/>
                <w:sz w:val="24"/>
                <w:szCs w:val="28"/>
                <w:lang w:val="en-US"/>
              </w:rPr>
            </w:pPr>
            <w:r w:rsidRPr="00AA7EE8">
              <w:rPr>
                <w:b/>
                <w:i/>
                <w:sz w:val="24"/>
                <w:szCs w:val="28"/>
                <w:lang w:val="en-US"/>
              </w:rPr>
              <w:t>Nơi nhân:</w:t>
            </w:r>
          </w:p>
          <w:p w:rsidR="00AA7EE8" w:rsidRPr="00AA7EE8" w:rsidRDefault="00AA7EE8" w:rsidP="00AA7EE8">
            <w:pPr>
              <w:rPr>
                <w:sz w:val="22"/>
                <w:szCs w:val="28"/>
                <w:lang w:val="en-US"/>
              </w:rPr>
            </w:pPr>
            <w:r w:rsidRPr="00AA7EE8">
              <w:rPr>
                <w:sz w:val="22"/>
                <w:szCs w:val="28"/>
                <w:lang w:val="en-US"/>
              </w:rPr>
              <w:t>- Như trên;</w:t>
            </w:r>
          </w:p>
          <w:p w:rsidR="00AA7EE8" w:rsidRPr="00AA7EE8" w:rsidRDefault="00AA7EE8" w:rsidP="00AA7EE8">
            <w:pPr>
              <w:rPr>
                <w:szCs w:val="28"/>
                <w:lang w:val="en-US"/>
              </w:rPr>
            </w:pPr>
            <w:r w:rsidRPr="00AA7EE8">
              <w:rPr>
                <w:sz w:val="22"/>
                <w:szCs w:val="28"/>
                <w:lang w:val="en-US"/>
              </w:rPr>
              <w:t>- Lưu: VT, VP.</w:t>
            </w:r>
          </w:p>
        </w:tc>
        <w:tc>
          <w:tcPr>
            <w:tcW w:w="4531" w:type="dxa"/>
          </w:tcPr>
          <w:p w:rsidR="00AA7EE8" w:rsidRP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  <w:r w:rsidRPr="00AA7EE8">
              <w:rPr>
                <w:b/>
                <w:szCs w:val="28"/>
                <w:lang w:val="en-US"/>
              </w:rPr>
              <w:t>GIÁM ĐỐC</w:t>
            </w:r>
          </w:p>
          <w:p w:rsidR="00AA7EE8" w:rsidRP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</w:p>
          <w:p w:rsidR="00AA7EE8" w:rsidRP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</w:p>
          <w:p w:rsidR="00AA7EE8" w:rsidRP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</w:p>
          <w:p w:rsid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</w:p>
          <w:p w:rsidR="00AA7EE8" w:rsidRDefault="00AA7EE8" w:rsidP="00AA7EE8">
            <w:pPr>
              <w:jc w:val="center"/>
              <w:rPr>
                <w:b/>
                <w:szCs w:val="28"/>
                <w:lang w:val="en-US"/>
              </w:rPr>
            </w:pPr>
          </w:p>
          <w:p w:rsidR="00AA7EE8" w:rsidRPr="00AA7EE8" w:rsidRDefault="00AA7EE8" w:rsidP="00AA7EE8">
            <w:pPr>
              <w:jc w:val="center"/>
              <w:rPr>
                <w:szCs w:val="28"/>
                <w:lang w:val="en-US"/>
              </w:rPr>
            </w:pPr>
            <w:proofErr w:type="spellStart"/>
            <w:r w:rsidRPr="00AA7EE8">
              <w:rPr>
                <w:b/>
                <w:szCs w:val="28"/>
                <w:lang w:val="en-US"/>
              </w:rPr>
              <w:t>Nguyễn</w:t>
            </w:r>
            <w:proofErr w:type="spellEnd"/>
            <w:r w:rsidRPr="00AA7EE8">
              <w:rPr>
                <w:b/>
                <w:szCs w:val="28"/>
                <w:lang w:val="en-US"/>
              </w:rPr>
              <w:t xml:space="preserve"> Minh Hùng</w:t>
            </w:r>
          </w:p>
        </w:tc>
      </w:tr>
    </w:tbl>
    <w:p w:rsidR="00AA7EE8" w:rsidRDefault="00AA7EE8" w:rsidP="004069B1">
      <w:pPr>
        <w:spacing w:before="120"/>
        <w:ind w:left="720"/>
        <w:rPr>
          <w:szCs w:val="28"/>
        </w:rPr>
      </w:pPr>
    </w:p>
    <w:p w:rsidR="00AA7EE8" w:rsidRPr="004069B1" w:rsidRDefault="00AA7EE8" w:rsidP="004069B1">
      <w:pPr>
        <w:spacing w:before="120"/>
        <w:ind w:left="720"/>
        <w:rPr>
          <w:szCs w:val="28"/>
        </w:rPr>
      </w:pPr>
    </w:p>
    <w:sectPr w:rsidR="00AA7EE8" w:rsidRPr="004069B1" w:rsidSect="001C55E7">
      <w:pgSz w:w="11906" w:h="16838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1"/>
    <w:rsid w:val="001C55E7"/>
    <w:rsid w:val="004069B1"/>
    <w:rsid w:val="00716BA0"/>
    <w:rsid w:val="008A3798"/>
    <w:rsid w:val="00A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DC4A4"/>
  <w15:chartTrackingRefBased/>
  <w15:docId w15:val="{1F393885-2A82-41F5-95F8-D3FE2DDC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sz w:val="28"/>
        <w:szCs w:val="26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9B1"/>
    <w:pPr>
      <w:spacing w:after="0"/>
      <w:jc w:val="left"/>
    </w:pPr>
    <w:rPr>
      <w:bCs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2024-03-04T07:55:00Z</cp:lastPrinted>
  <dcterms:created xsi:type="dcterms:W3CDTF">2024-03-04T07:30:00Z</dcterms:created>
  <dcterms:modified xsi:type="dcterms:W3CDTF">2024-03-04T07:58:00Z</dcterms:modified>
</cp:coreProperties>
</file>