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7122"/>
      </w:tblGrid>
      <w:tr w:rsidR="00C578F2" w:rsidRPr="00BB7ECD" w:rsidTr="00BB7ECD">
        <w:trPr>
          <w:trHeight w:val="1215"/>
        </w:trPr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8F2" w:rsidRPr="00BB7ECD" w:rsidRDefault="00C06D85" w:rsidP="00C75BB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ỦY BAN NHÂN DÂN HUYỆN THOẠI SƠN</w:t>
            </w:r>
          </w:p>
          <w:p w:rsidR="00BB7ECD" w:rsidRDefault="00BB7ECD" w:rsidP="00C75B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71755</wp:posOffset>
                      </wp:positionV>
                      <wp:extent cx="800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47B3E4C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4pt,5.65pt" to="86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578F2" w:rsidRPr="00BB7ECD" w:rsidRDefault="00BB7ECD" w:rsidP="0083422B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Số: </w:t>
            </w:r>
            <w:r w:rsidR="0083422B">
              <w:rPr>
                <w:rFonts w:eastAsia="Times New Roman" w:cs="Times New Roman"/>
                <w:color w:val="000000"/>
                <w:szCs w:val="28"/>
              </w:rPr>
              <w:t>280</w:t>
            </w:r>
            <w:r w:rsidR="00C578F2" w:rsidRPr="00BB7ECD">
              <w:rPr>
                <w:rFonts w:eastAsia="Times New Roman" w:cs="Times New Roman"/>
                <w:color w:val="000000"/>
                <w:szCs w:val="28"/>
              </w:rPr>
              <w:t>/QĐ-XPHC</w:t>
            </w:r>
          </w:p>
        </w:tc>
        <w:tc>
          <w:tcPr>
            <w:tcW w:w="7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8F2" w:rsidRPr="00BB7ECD" w:rsidRDefault="00C578F2" w:rsidP="00C75BB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B7E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C578F2" w:rsidRPr="00BB7ECD" w:rsidRDefault="00C578F2" w:rsidP="00C75BB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BB7ECD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  <w:p w:rsidR="00BB7ECD" w:rsidRDefault="00BB7ECD" w:rsidP="00C75BB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vertAlign w:val="superscript"/>
              </w:rPr>
            </w:pPr>
            <w:r>
              <w:rPr>
                <w:rFonts w:eastAsia="Times New Roman" w:cs="Times New Roman"/>
                <w:i/>
                <w:iCs/>
                <w:noProof/>
                <w:color w:val="000000"/>
                <w:szCs w:val="28"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29210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51ECE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2.3pt" to="256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fatgEAALcDAAAOAAAAZHJzL2Uyb0RvYy54bWysU01v2zAMvQ/ofxB0b/xRo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578F2" w:rsidRPr="00BB7ECD" w:rsidRDefault="00C06D85" w:rsidP="0083422B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Thoại Sơn</w:t>
            </w:r>
            <w:r w:rsidR="00BB7ECD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 w:rsidR="00CF0AC7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83422B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23 </w:t>
            </w:r>
            <w:r w:rsidR="00BB7ECD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tháng </w:t>
            </w:r>
            <w:r w:rsidR="00CF0AC7">
              <w:rPr>
                <w:rFonts w:eastAsia="Times New Roman" w:cs="Times New Roman"/>
                <w:i/>
                <w:iCs/>
                <w:color w:val="000000"/>
                <w:szCs w:val="28"/>
              </w:rPr>
              <w:t>02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 2024</w:t>
            </w:r>
          </w:p>
        </w:tc>
      </w:tr>
    </w:tbl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b/>
          <w:bCs/>
          <w:color w:val="000000"/>
          <w:szCs w:val="28"/>
        </w:rPr>
        <w:t>QUYẾT ĐỊNH</w:t>
      </w:r>
    </w:p>
    <w:p w:rsidR="00C578F2" w:rsidRPr="00BB7ECD" w:rsidRDefault="00253420" w:rsidP="00253420">
      <w:pPr>
        <w:tabs>
          <w:tab w:val="left" w:pos="2820"/>
          <w:tab w:val="center" w:pos="4677"/>
        </w:tabs>
        <w:spacing w:after="0" w:line="240" w:lineRule="auto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 w:rsidR="00632B79">
        <w:rPr>
          <w:rFonts w:eastAsia="Times New Roman" w:cs="Times New Roman"/>
          <w:b/>
          <w:bCs/>
          <w:color w:val="000000"/>
          <w:szCs w:val="28"/>
        </w:rPr>
        <w:t xml:space="preserve">Xử phạt </w:t>
      </w:r>
      <w:proofErr w:type="gramStart"/>
      <w:r w:rsidR="00632B79">
        <w:rPr>
          <w:rFonts w:eastAsia="Times New Roman" w:cs="Times New Roman"/>
          <w:b/>
          <w:bCs/>
          <w:color w:val="000000"/>
          <w:szCs w:val="28"/>
        </w:rPr>
        <w:t>vi</w:t>
      </w:r>
      <w:proofErr w:type="gramEnd"/>
      <w:r w:rsidR="00632B79">
        <w:rPr>
          <w:rFonts w:eastAsia="Times New Roman" w:cs="Times New Roman"/>
          <w:b/>
          <w:bCs/>
          <w:color w:val="000000"/>
          <w:szCs w:val="28"/>
        </w:rPr>
        <w:t xml:space="preserve"> phạm hành chính</w:t>
      </w:r>
    </w:p>
    <w:p w:rsidR="00BB7ECD" w:rsidRDefault="00BB7ECD" w:rsidP="00C75BB4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2453639</wp:posOffset>
                </wp:positionH>
                <wp:positionV relativeFrom="paragraph">
                  <wp:posOffset>64135</wp:posOffset>
                </wp:positionV>
                <wp:extent cx="1057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986E1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5.05pt" to="27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578F2" w:rsidRPr="00C10D40" w:rsidRDefault="00C06D85" w:rsidP="00C75BB4">
      <w:pPr>
        <w:spacing w:after="0" w:line="240" w:lineRule="auto"/>
        <w:jc w:val="center"/>
        <w:rPr>
          <w:rFonts w:eastAsia="Times New Roman" w:cs="Times New Roman"/>
          <w:b/>
          <w:color w:val="222222"/>
          <w:szCs w:val="28"/>
        </w:rPr>
      </w:pPr>
      <w:r w:rsidRPr="00C10D40">
        <w:rPr>
          <w:rFonts w:eastAsia="Times New Roman" w:cs="Times New Roman"/>
          <w:b/>
          <w:color w:val="000000"/>
          <w:szCs w:val="28"/>
        </w:rPr>
        <w:t>CHỦ TỊCH ỦY BAN NHÂN DÂN HUYỆN</w:t>
      </w:r>
      <w:r w:rsidR="00C578F2" w:rsidRPr="00C10D40">
        <w:rPr>
          <w:rFonts w:eastAsia="Times New Roman" w:cs="Times New Roman"/>
          <w:b/>
          <w:color w:val="000000"/>
          <w:szCs w:val="28"/>
        </w:rPr>
        <w:t> </w:t>
      </w:r>
      <w:r w:rsidR="00E518F2">
        <w:rPr>
          <w:rFonts w:eastAsia="Times New Roman" w:cs="Times New Roman"/>
          <w:b/>
          <w:color w:val="000000"/>
          <w:szCs w:val="28"/>
        </w:rPr>
        <w:t>THOẠI SƠN</w:t>
      </w:r>
    </w:p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B00435" w:rsidRDefault="00B00435" w:rsidP="00B00435">
      <w:pPr>
        <w:ind w:firstLine="567"/>
        <w:jc w:val="both"/>
        <w:rPr>
          <w:rFonts w:cs="Times New Roman"/>
          <w:i/>
          <w:szCs w:val="28"/>
        </w:rPr>
      </w:pPr>
      <w:r w:rsidRPr="0046635C">
        <w:rPr>
          <w:rFonts w:cs="Times New Roman"/>
          <w:i/>
          <w:szCs w:val="28"/>
        </w:rPr>
        <w:t xml:space="preserve">Căn cứ Luật Xử lý vi phạm hành chính ngày 20 tháng 6 năm 2012; Luật sửa đổi, bổ sung một số điều của Luật Xử lý vi phạm hành chính ngày 13 tháng 11 năm 2020; </w:t>
      </w:r>
    </w:p>
    <w:p w:rsidR="00B00435" w:rsidRDefault="00B00435" w:rsidP="00B00435">
      <w:pPr>
        <w:ind w:firstLine="567"/>
        <w:jc w:val="both"/>
        <w:rPr>
          <w:rFonts w:cs="Times New Roman"/>
          <w:i/>
          <w:szCs w:val="28"/>
        </w:rPr>
      </w:pPr>
      <w:r w:rsidRPr="0046635C">
        <w:rPr>
          <w:rFonts w:cs="Times New Roman"/>
          <w:i/>
          <w:szCs w:val="28"/>
        </w:rPr>
        <w:t xml:space="preserve">Căn cứ Nghị định số 118/2021/NĐ-CP ngày 23 tháng 12 năm 2021 của Chính phủ quy định chi tiết một số điều và biện pháp thi hành Luật Xử lý vi phạm hành chính; </w:t>
      </w:r>
    </w:p>
    <w:p w:rsidR="00AD1B75" w:rsidRPr="00B9172A" w:rsidRDefault="00AD1B75" w:rsidP="00C10D40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color w:val="222222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Căn cứ </w:t>
      </w:r>
      <w:r w:rsidRPr="00B9172A">
        <w:rPr>
          <w:i/>
          <w:szCs w:val="28"/>
        </w:rPr>
        <w:t>Nghị định 144/2021/NĐ-CP ngày 31/12/2021 của Chính phủ quy định xử phạt vi phạm hành chính trong lĩnh vực an ninh, trật tự, an toàn xã hội; phòng, chống tệ nạn xã hội; phòng cháy, chữa cháy; cứu nạn, cứu hộ; phòng chống bạo lực gia đình</w:t>
      </w:r>
      <w:r>
        <w:rPr>
          <w:i/>
          <w:szCs w:val="28"/>
        </w:rPr>
        <w:t>;</w:t>
      </w:r>
    </w:p>
    <w:p w:rsidR="00C578F2" w:rsidRPr="00FB2343" w:rsidRDefault="00C578F2" w:rsidP="00C10D40">
      <w:pPr>
        <w:spacing w:before="120" w:after="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i/>
          <w:iCs/>
          <w:color w:val="000000"/>
          <w:szCs w:val="28"/>
        </w:rPr>
        <w:t>Căn cứ Biê</w:t>
      </w:r>
      <w:r w:rsidR="00BB7ECD">
        <w:rPr>
          <w:rFonts w:eastAsia="Times New Roman" w:cs="Times New Roman"/>
          <w:i/>
          <w:iCs/>
          <w:color w:val="000000"/>
          <w:szCs w:val="28"/>
        </w:rPr>
        <w:t xml:space="preserve">n bản </w:t>
      </w:r>
      <w:proofErr w:type="gramStart"/>
      <w:r w:rsidR="00BB7ECD">
        <w:rPr>
          <w:rFonts w:eastAsia="Times New Roman" w:cs="Times New Roman"/>
          <w:i/>
          <w:iCs/>
          <w:color w:val="000000"/>
          <w:szCs w:val="28"/>
        </w:rPr>
        <w:t>vi</w:t>
      </w:r>
      <w:proofErr w:type="gramEnd"/>
      <w:r w:rsidR="00BB7ECD">
        <w:rPr>
          <w:rFonts w:eastAsia="Times New Roman" w:cs="Times New Roman"/>
          <w:i/>
          <w:iCs/>
          <w:color w:val="000000"/>
          <w:szCs w:val="28"/>
        </w:rPr>
        <w:t xml:space="preserve"> phạm hành chính số</w:t>
      </w:r>
      <w:r w:rsidR="00C10D40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CF0AC7">
        <w:rPr>
          <w:rFonts w:eastAsia="Times New Roman" w:cs="Times New Roman"/>
          <w:i/>
          <w:iCs/>
          <w:color w:val="000000"/>
          <w:szCs w:val="28"/>
        </w:rPr>
        <w:t>0090135</w:t>
      </w:r>
      <w:r w:rsidR="00BB7ECD" w:rsidRPr="00FB2343">
        <w:rPr>
          <w:rFonts w:eastAsia="Times New Roman" w:cs="Times New Roman"/>
          <w:i/>
          <w:iCs/>
          <w:color w:val="000000"/>
          <w:szCs w:val="28"/>
        </w:rPr>
        <w:t xml:space="preserve">/BB-VPHC lập ngày </w:t>
      </w:r>
      <w:r w:rsidR="00CF0AC7">
        <w:rPr>
          <w:rFonts w:eastAsia="Times New Roman" w:cs="Times New Roman"/>
          <w:i/>
          <w:iCs/>
          <w:color w:val="000000"/>
          <w:szCs w:val="28"/>
        </w:rPr>
        <w:t>05</w:t>
      </w:r>
      <w:r w:rsidR="00C10D40">
        <w:rPr>
          <w:rFonts w:eastAsia="Times New Roman" w:cs="Times New Roman"/>
          <w:i/>
          <w:iCs/>
          <w:color w:val="000000"/>
          <w:szCs w:val="28"/>
        </w:rPr>
        <w:t xml:space="preserve"> tháng </w:t>
      </w:r>
      <w:r w:rsidR="00CF0AC7">
        <w:rPr>
          <w:rFonts w:eastAsia="Times New Roman" w:cs="Times New Roman"/>
          <w:i/>
          <w:iCs/>
          <w:color w:val="000000"/>
          <w:szCs w:val="28"/>
        </w:rPr>
        <w:t>02</w:t>
      </w:r>
      <w:r w:rsidR="00C10D40">
        <w:rPr>
          <w:rFonts w:eastAsia="Times New Roman" w:cs="Times New Roman"/>
          <w:i/>
          <w:iCs/>
          <w:color w:val="000000"/>
          <w:szCs w:val="28"/>
        </w:rPr>
        <w:t xml:space="preserve"> năm </w:t>
      </w:r>
      <w:r w:rsidR="00CF0AC7">
        <w:rPr>
          <w:rFonts w:eastAsia="Times New Roman" w:cs="Times New Roman"/>
          <w:i/>
          <w:iCs/>
          <w:color w:val="000000"/>
          <w:szCs w:val="28"/>
        </w:rPr>
        <w:t>2024</w:t>
      </w:r>
      <w:r w:rsidRPr="00FB2343">
        <w:rPr>
          <w:rFonts w:eastAsia="Times New Roman" w:cs="Times New Roman"/>
          <w:i/>
          <w:iCs/>
          <w:color w:val="000000"/>
          <w:szCs w:val="28"/>
        </w:rPr>
        <w:t>;</w:t>
      </w:r>
    </w:p>
    <w:p w:rsidR="00C10D40" w:rsidRPr="00C10D40" w:rsidRDefault="000C606C" w:rsidP="00C10D40">
      <w:pPr>
        <w:spacing w:before="120" w:after="0" w:line="240" w:lineRule="auto"/>
        <w:ind w:firstLine="567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ab/>
      </w:r>
      <w:r w:rsidR="00C10D40" w:rsidRPr="0067715F">
        <w:rPr>
          <w:rFonts w:cs="Times New Roman"/>
          <w:i/>
          <w:iCs/>
          <w:szCs w:val="28"/>
        </w:rPr>
        <w:t xml:space="preserve">Căn cứ Quyết định số </w:t>
      </w:r>
      <w:r w:rsidR="00C10D40" w:rsidRPr="0011181D">
        <w:rPr>
          <w:rFonts w:cs="Times New Roman"/>
          <w:i/>
          <w:iCs/>
          <w:szCs w:val="28"/>
        </w:rPr>
        <w:t>2362</w:t>
      </w:r>
      <w:r w:rsidR="00C10D40" w:rsidRPr="0067715F">
        <w:rPr>
          <w:rFonts w:cs="Times New Roman"/>
          <w:i/>
          <w:iCs/>
          <w:szCs w:val="28"/>
        </w:rPr>
        <w:t>/QĐ-UBND ngày 10 tháng 8 năm 202</w:t>
      </w:r>
      <w:r w:rsidR="00C10D40" w:rsidRPr="0011181D">
        <w:rPr>
          <w:rFonts w:cs="Times New Roman"/>
          <w:i/>
          <w:iCs/>
          <w:szCs w:val="28"/>
        </w:rPr>
        <w:t>3</w:t>
      </w:r>
      <w:r w:rsidR="00C10D40" w:rsidRPr="0067715F">
        <w:rPr>
          <w:rFonts w:cs="Times New Roman"/>
          <w:i/>
          <w:iCs/>
          <w:szCs w:val="28"/>
        </w:rPr>
        <w:t xml:space="preserve"> của UBND huyện về giao quyền xử phạt vi phạm hành chính;</w:t>
      </w:r>
    </w:p>
    <w:p w:rsidR="00C578F2" w:rsidRDefault="00C578F2" w:rsidP="00C10D40">
      <w:pPr>
        <w:spacing w:before="120" w:after="0" w:line="240" w:lineRule="auto"/>
        <w:jc w:val="both"/>
        <w:rPr>
          <w:rFonts w:eastAsia="Times New Roman" w:cs="Times New Roman"/>
          <w:i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  <w:r w:rsidR="00FB2343">
        <w:rPr>
          <w:rFonts w:eastAsia="Times New Roman" w:cs="Times New Roman"/>
          <w:color w:val="222222"/>
          <w:szCs w:val="28"/>
        </w:rPr>
        <w:tab/>
      </w:r>
      <w:r w:rsidR="00FB2343">
        <w:rPr>
          <w:rFonts w:eastAsia="Times New Roman" w:cs="Times New Roman"/>
          <w:i/>
          <w:color w:val="222222"/>
          <w:szCs w:val="28"/>
        </w:rPr>
        <w:t>Căn cứ kết quả xác minh và các tài liệu có trong hồ sơ;</w:t>
      </w:r>
    </w:p>
    <w:p w:rsidR="00FB2343" w:rsidRPr="00FB2343" w:rsidRDefault="00FB2343" w:rsidP="00C10D40">
      <w:pPr>
        <w:spacing w:before="120" w:after="0" w:line="240" w:lineRule="auto"/>
        <w:jc w:val="both"/>
        <w:rPr>
          <w:rFonts w:eastAsia="Times New Roman" w:cs="Times New Roman"/>
          <w:i/>
          <w:color w:val="222222"/>
          <w:szCs w:val="28"/>
        </w:rPr>
      </w:pPr>
      <w:r>
        <w:rPr>
          <w:rFonts w:eastAsia="Times New Roman" w:cs="Times New Roman"/>
          <w:i/>
          <w:color w:val="222222"/>
          <w:szCs w:val="28"/>
        </w:rPr>
        <w:tab/>
        <w:t>Xét đề</w:t>
      </w:r>
      <w:r w:rsidR="00E36690">
        <w:rPr>
          <w:rFonts w:eastAsia="Times New Roman" w:cs="Times New Roman"/>
          <w:i/>
          <w:color w:val="222222"/>
          <w:szCs w:val="28"/>
        </w:rPr>
        <w:t xml:space="preserve"> </w:t>
      </w:r>
      <w:r>
        <w:rPr>
          <w:rFonts w:eastAsia="Times New Roman" w:cs="Times New Roman"/>
          <w:i/>
          <w:color w:val="222222"/>
          <w:szCs w:val="28"/>
        </w:rPr>
        <w:t>nghị tại Tờ trình số</w:t>
      </w:r>
      <w:r w:rsidR="00CF0AC7">
        <w:rPr>
          <w:rFonts w:eastAsia="Times New Roman" w:cs="Times New Roman"/>
          <w:i/>
          <w:color w:val="222222"/>
          <w:szCs w:val="28"/>
        </w:rPr>
        <w:t xml:space="preserve"> 296</w:t>
      </w:r>
      <w:r>
        <w:rPr>
          <w:rFonts w:eastAsia="Times New Roman" w:cs="Times New Roman"/>
          <w:i/>
          <w:color w:val="222222"/>
          <w:szCs w:val="28"/>
        </w:rPr>
        <w:t>/TTr-CAH ngày</w:t>
      </w:r>
      <w:r w:rsidR="00CF0AC7">
        <w:rPr>
          <w:rFonts w:eastAsia="Times New Roman" w:cs="Times New Roman"/>
          <w:i/>
          <w:color w:val="222222"/>
          <w:szCs w:val="28"/>
        </w:rPr>
        <w:t xml:space="preserve"> 15</w:t>
      </w:r>
      <w:r w:rsidR="00C03C2C">
        <w:rPr>
          <w:rFonts w:eastAsia="Times New Roman" w:cs="Times New Roman"/>
          <w:i/>
          <w:color w:val="222222"/>
          <w:szCs w:val="28"/>
        </w:rPr>
        <w:t xml:space="preserve"> </w:t>
      </w:r>
      <w:r>
        <w:rPr>
          <w:rFonts w:eastAsia="Times New Roman" w:cs="Times New Roman"/>
          <w:i/>
          <w:color w:val="222222"/>
          <w:szCs w:val="28"/>
        </w:rPr>
        <w:t xml:space="preserve">tháng </w:t>
      </w:r>
      <w:r w:rsidR="00C03C2C">
        <w:rPr>
          <w:rFonts w:eastAsia="Times New Roman" w:cs="Times New Roman"/>
          <w:i/>
          <w:color w:val="222222"/>
          <w:szCs w:val="28"/>
        </w:rPr>
        <w:t>0</w:t>
      </w:r>
      <w:r w:rsidR="00CF0AC7">
        <w:rPr>
          <w:rFonts w:eastAsia="Times New Roman" w:cs="Times New Roman"/>
          <w:i/>
          <w:color w:val="222222"/>
          <w:szCs w:val="28"/>
        </w:rPr>
        <w:t>2</w:t>
      </w:r>
      <w:r w:rsidR="00C03C2C">
        <w:rPr>
          <w:rFonts w:eastAsia="Times New Roman" w:cs="Times New Roman"/>
          <w:i/>
          <w:color w:val="222222"/>
          <w:szCs w:val="28"/>
        </w:rPr>
        <w:t xml:space="preserve"> </w:t>
      </w:r>
      <w:r>
        <w:rPr>
          <w:rFonts w:eastAsia="Times New Roman" w:cs="Times New Roman"/>
          <w:i/>
          <w:color w:val="222222"/>
          <w:szCs w:val="28"/>
        </w:rPr>
        <w:t>năm 2024 của Trưởng Công an huyện Thoại Sơn</w:t>
      </w:r>
      <w:r w:rsidR="00F72791">
        <w:rPr>
          <w:rFonts w:eastAsia="Times New Roman" w:cs="Times New Roman"/>
          <w:i/>
          <w:color w:val="222222"/>
          <w:szCs w:val="28"/>
        </w:rPr>
        <w:t>.</w:t>
      </w:r>
    </w:p>
    <w:p w:rsidR="00C578F2" w:rsidRPr="00BB7ECD" w:rsidRDefault="00C578F2" w:rsidP="00FB2343">
      <w:pPr>
        <w:spacing w:after="12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b/>
          <w:bCs/>
          <w:color w:val="000000"/>
          <w:szCs w:val="28"/>
        </w:rPr>
        <w:t>QUYẾT ĐỊNH:</w:t>
      </w:r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  <w:proofErr w:type="gramStart"/>
      <w:r w:rsidRPr="00BB7ECD">
        <w:rPr>
          <w:rFonts w:eastAsia="Times New Roman" w:cs="Times New Roman"/>
          <w:b/>
          <w:bCs/>
          <w:color w:val="000000"/>
          <w:szCs w:val="28"/>
        </w:rPr>
        <w:t>Điều 1.</w:t>
      </w:r>
      <w:proofErr w:type="gramEnd"/>
      <w:r w:rsidR="00C06D8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C06D85" w:rsidRPr="00BB7ECD">
        <w:rPr>
          <w:rFonts w:eastAsia="Times New Roman" w:cs="Times New Roman"/>
          <w:color w:val="000000"/>
          <w:szCs w:val="28"/>
        </w:rPr>
        <w:t xml:space="preserve">Xử phạt </w:t>
      </w:r>
      <w:proofErr w:type="gramStart"/>
      <w:r w:rsidR="00C06D85">
        <w:rPr>
          <w:rFonts w:eastAsia="Times New Roman" w:cs="Times New Roman"/>
          <w:color w:val="000000"/>
          <w:szCs w:val="28"/>
        </w:rPr>
        <w:t>vi</w:t>
      </w:r>
      <w:proofErr w:type="gramEnd"/>
      <w:r w:rsidR="00C06D85">
        <w:rPr>
          <w:rFonts w:eastAsia="Times New Roman" w:cs="Times New Roman"/>
          <w:color w:val="000000"/>
          <w:szCs w:val="28"/>
        </w:rPr>
        <w:t xml:space="preserve"> phạm hành chính đối với: </w:t>
      </w:r>
    </w:p>
    <w:p w:rsidR="00C10D40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 xml:space="preserve">1. </w:t>
      </w:r>
      <w:r w:rsidR="00C06D85" w:rsidRPr="00C06D85">
        <w:rPr>
          <w:rFonts w:eastAsia="Times New Roman" w:cs="Times New Roman"/>
          <w:iCs/>
          <w:color w:val="000000"/>
          <w:szCs w:val="28"/>
        </w:rPr>
        <w:t>Họ và tên</w:t>
      </w:r>
      <w:r w:rsidR="00FB2343" w:rsidRPr="00CF0AC7">
        <w:rPr>
          <w:rFonts w:eastAsia="Times New Roman" w:cs="Times New Roman"/>
          <w:iCs/>
          <w:color w:val="000000"/>
          <w:szCs w:val="28"/>
        </w:rPr>
        <w:t>:</w:t>
      </w:r>
      <w:r w:rsidR="00FB2343" w:rsidRPr="00C10D40">
        <w:rPr>
          <w:rFonts w:eastAsia="Times New Roman" w:cs="Times New Roman"/>
          <w:b/>
          <w:iCs/>
          <w:color w:val="000000"/>
          <w:szCs w:val="28"/>
        </w:rPr>
        <w:t xml:space="preserve"> </w:t>
      </w:r>
      <w:r w:rsidR="00BB7ECD" w:rsidRPr="00C10D40">
        <w:rPr>
          <w:rFonts w:eastAsia="Times New Roman" w:cs="Times New Roman"/>
          <w:b/>
          <w:i/>
          <w:iCs/>
          <w:color w:val="000000"/>
          <w:szCs w:val="28"/>
        </w:rPr>
        <w:t xml:space="preserve"> </w:t>
      </w:r>
      <w:r w:rsidR="00CF0AC7">
        <w:rPr>
          <w:rFonts w:eastAsia="Times New Roman" w:cs="Times New Roman"/>
          <w:iCs/>
          <w:color w:val="000000"/>
          <w:szCs w:val="28"/>
        </w:rPr>
        <w:t>Châu Hoàng Huy</w:t>
      </w:r>
      <w:r w:rsidR="00C10D40">
        <w:rPr>
          <w:rFonts w:eastAsia="Times New Roman" w:cs="Times New Roman"/>
          <w:iCs/>
          <w:color w:val="000000"/>
          <w:szCs w:val="28"/>
        </w:rPr>
        <w:tab/>
      </w:r>
      <w:r w:rsidR="00C10D40">
        <w:rPr>
          <w:rFonts w:eastAsia="Times New Roman" w:cs="Times New Roman"/>
          <w:iCs/>
          <w:color w:val="000000"/>
          <w:szCs w:val="28"/>
        </w:rPr>
        <w:tab/>
      </w:r>
      <w:r w:rsidR="00CF0AC7">
        <w:rPr>
          <w:rFonts w:eastAsia="Times New Roman" w:cs="Times New Roman"/>
          <w:iCs/>
          <w:color w:val="000000"/>
          <w:szCs w:val="28"/>
        </w:rPr>
        <w:t xml:space="preserve">          </w:t>
      </w:r>
      <w:r w:rsidRPr="00C06D85">
        <w:rPr>
          <w:rFonts w:eastAsia="Times New Roman" w:cs="Times New Roman"/>
          <w:i/>
          <w:iCs/>
          <w:color w:val="000000"/>
          <w:szCs w:val="28"/>
        </w:rPr>
        <w:t> </w:t>
      </w:r>
      <w:r w:rsidR="00BB7ECD" w:rsidRPr="00C06D85">
        <w:rPr>
          <w:rFonts w:eastAsia="Times New Roman" w:cs="Times New Roman"/>
          <w:color w:val="000000"/>
          <w:szCs w:val="28"/>
        </w:rPr>
        <w:t>Giới</w:t>
      </w:r>
      <w:r w:rsidR="00C06D85" w:rsidRPr="00C06D85">
        <w:rPr>
          <w:rFonts w:eastAsia="Times New Roman" w:cs="Times New Roman"/>
          <w:color w:val="000000"/>
          <w:szCs w:val="28"/>
        </w:rPr>
        <w:t xml:space="preserve"> 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tính: </w:t>
      </w:r>
      <w:r w:rsidR="00CF0AC7">
        <w:rPr>
          <w:rFonts w:eastAsia="Times New Roman" w:cs="Times New Roman"/>
          <w:color w:val="000000"/>
          <w:szCs w:val="28"/>
        </w:rPr>
        <w:t>Nam</w:t>
      </w:r>
      <w:r w:rsidR="00253420">
        <w:rPr>
          <w:rFonts w:eastAsia="Times New Roman" w:cs="Times New Roman"/>
          <w:color w:val="222222"/>
          <w:szCs w:val="28"/>
        </w:rPr>
        <w:t xml:space="preserve">. </w:t>
      </w:r>
    </w:p>
    <w:p w:rsidR="00C578F2" w:rsidRPr="00BB7ECD" w:rsidRDefault="00BB7ECD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Ngày, tháng, năm sinh: </w:t>
      </w:r>
      <w:r w:rsidR="00CF0AC7">
        <w:rPr>
          <w:rFonts w:eastAsia="Times New Roman" w:cs="Times New Roman"/>
          <w:color w:val="000000"/>
          <w:szCs w:val="28"/>
        </w:rPr>
        <w:t>15/12</w:t>
      </w:r>
      <w:r w:rsidR="00C578F2" w:rsidRPr="00FB2343">
        <w:rPr>
          <w:rFonts w:eastAsia="Times New Roman" w:cs="Times New Roman"/>
          <w:color w:val="000000"/>
          <w:szCs w:val="28"/>
        </w:rPr>
        <w:t>/</w:t>
      </w:r>
      <w:r w:rsidR="00CF0AC7">
        <w:rPr>
          <w:rFonts w:eastAsia="Times New Roman" w:cs="Times New Roman"/>
          <w:color w:val="000000"/>
          <w:szCs w:val="28"/>
        </w:rPr>
        <w:t>2005</w:t>
      </w:r>
      <w:r w:rsidR="00C10D40">
        <w:rPr>
          <w:rFonts w:eastAsia="Times New Roman" w:cs="Times New Roman"/>
          <w:color w:val="000000"/>
          <w:szCs w:val="28"/>
        </w:rPr>
        <w:tab/>
      </w:r>
      <w:r w:rsidR="00C10D40">
        <w:rPr>
          <w:rFonts w:eastAsia="Times New Roman" w:cs="Times New Roman"/>
          <w:color w:val="000000"/>
          <w:szCs w:val="28"/>
        </w:rPr>
        <w:tab/>
      </w:r>
      <w:r w:rsidRPr="00FB2343">
        <w:rPr>
          <w:rFonts w:eastAsia="Times New Roman" w:cs="Times New Roman"/>
          <w:color w:val="000000"/>
          <w:szCs w:val="28"/>
        </w:rPr>
        <w:t xml:space="preserve"> Quốc</w:t>
      </w:r>
      <w:r w:rsidR="00C578F2" w:rsidRPr="00FB2343">
        <w:rPr>
          <w:rFonts w:eastAsia="Times New Roman" w:cs="Times New Roman"/>
          <w:color w:val="000000"/>
          <w:szCs w:val="28"/>
        </w:rPr>
        <w:t> </w:t>
      </w:r>
      <w:r w:rsidRPr="00FB2343">
        <w:rPr>
          <w:rFonts w:eastAsia="Times New Roman" w:cs="Times New Roman"/>
          <w:color w:val="222222"/>
          <w:szCs w:val="28"/>
        </w:rPr>
        <w:t>tịch: Việt Nam.</w:t>
      </w:r>
    </w:p>
    <w:p w:rsidR="00C578F2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Nghề nghiệp: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</w:t>
      </w:r>
      <w:r w:rsidR="00CF0AC7">
        <w:rPr>
          <w:rFonts w:eastAsia="Times New Roman" w:cs="Times New Roman"/>
          <w:color w:val="000000"/>
          <w:szCs w:val="28"/>
        </w:rPr>
        <w:t>Không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Nơi ở hiện tại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: </w:t>
      </w:r>
      <w:r w:rsidR="00FB2343">
        <w:rPr>
          <w:rFonts w:eastAsia="Times New Roman" w:cs="Times New Roman"/>
          <w:color w:val="000000"/>
          <w:szCs w:val="28"/>
        </w:rPr>
        <w:t>Ấp Tân Thành,</w:t>
      </w:r>
      <w:r w:rsidR="00CF0AC7">
        <w:rPr>
          <w:rFonts w:eastAsia="Times New Roman" w:cs="Times New Roman"/>
          <w:color w:val="000000"/>
          <w:szCs w:val="28"/>
        </w:rPr>
        <w:t xml:space="preserve"> Vọng Thê</w:t>
      </w:r>
      <w:r w:rsidR="00FB2343">
        <w:rPr>
          <w:rFonts w:eastAsia="Times New Roman" w:cs="Times New Roman"/>
          <w:color w:val="000000"/>
          <w:szCs w:val="28"/>
        </w:rPr>
        <w:t>,</w:t>
      </w:r>
      <w:r w:rsidR="00CF0AC7">
        <w:rPr>
          <w:rFonts w:eastAsia="Times New Roman" w:cs="Times New Roman"/>
          <w:color w:val="000000"/>
          <w:szCs w:val="28"/>
        </w:rPr>
        <w:t xml:space="preserve"> Thoại Sơn</w:t>
      </w:r>
      <w:proofErr w:type="gramStart"/>
      <w:r w:rsidR="00FB2343">
        <w:rPr>
          <w:rFonts w:eastAsia="Times New Roman" w:cs="Times New Roman"/>
          <w:color w:val="000000"/>
          <w:szCs w:val="28"/>
        </w:rPr>
        <w:t xml:space="preserve">, 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An</w:t>
      </w:r>
      <w:proofErr w:type="gramEnd"/>
      <w:r w:rsidR="00BB7ECD" w:rsidRPr="00C06D85">
        <w:rPr>
          <w:rFonts w:eastAsia="Times New Roman" w:cs="Times New Roman"/>
          <w:color w:val="000000"/>
          <w:szCs w:val="28"/>
        </w:rPr>
        <w:t xml:space="preserve"> Giang.</w:t>
      </w:r>
    </w:p>
    <w:p w:rsidR="00C578F2" w:rsidRPr="00BB7ECD" w:rsidRDefault="00C10A7B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17021A">
        <w:rPr>
          <w:rFonts w:cs="Times New Roman"/>
          <w:iCs/>
          <w:szCs w:val="28"/>
        </w:rPr>
        <w:t>Căn cước công dân số:</w:t>
      </w:r>
      <w:r>
        <w:rPr>
          <w:rFonts w:cs="Times New Roman"/>
          <w:iCs/>
          <w:szCs w:val="28"/>
        </w:rPr>
        <w:t xml:space="preserve"> </w:t>
      </w:r>
      <w:r w:rsidR="00CF0AC7">
        <w:rPr>
          <w:rFonts w:eastAsia="Times New Roman" w:cs="Times New Roman"/>
          <w:color w:val="000000"/>
          <w:szCs w:val="28"/>
        </w:rPr>
        <w:t>089205005218</w:t>
      </w:r>
      <w:r w:rsidR="00BB7ECD" w:rsidRPr="00C06D85">
        <w:rPr>
          <w:rFonts w:eastAsia="Times New Roman" w:cs="Times New Roman"/>
          <w:color w:val="222222"/>
          <w:szCs w:val="28"/>
        </w:rPr>
        <w:t xml:space="preserve">, </w:t>
      </w:r>
      <w:r w:rsidR="00BB7ECD" w:rsidRPr="00C06D85">
        <w:rPr>
          <w:rFonts w:eastAsia="Times New Roman" w:cs="Times New Roman"/>
          <w:color w:val="000000"/>
          <w:szCs w:val="28"/>
        </w:rPr>
        <w:t>ngày cấp</w:t>
      </w:r>
      <w:proofErr w:type="gramStart"/>
      <w:r w:rsidR="00BB7ECD" w:rsidRPr="00C06D85">
        <w:rPr>
          <w:rFonts w:eastAsia="Times New Roman" w:cs="Times New Roman"/>
          <w:color w:val="000000"/>
          <w:szCs w:val="28"/>
        </w:rPr>
        <w:t>:</w:t>
      </w:r>
      <w:r w:rsidR="00CF0AC7">
        <w:rPr>
          <w:rFonts w:eastAsia="Times New Roman" w:cs="Times New Roman"/>
          <w:color w:val="000000"/>
          <w:szCs w:val="28"/>
        </w:rPr>
        <w:t>18</w:t>
      </w:r>
      <w:proofErr w:type="gramEnd"/>
      <w:r w:rsidR="00CF0AC7">
        <w:rPr>
          <w:rFonts w:eastAsia="Times New Roman" w:cs="Times New Roman"/>
          <w:color w:val="000000"/>
          <w:szCs w:val="28"/>
        </w:rPr>
        <w:t>/07/2022</w:t>
      </w:r>
      <w:r w:rsidR="000C606C">
        <w:rPr>
          <w:rFonts w:eastAsia="Times New Roman" w:cs="Times New Roman"/>
          <w:color w:val="000000"/>
          <w:szCs w:val="28"/>
        </w:rPr>
        <w:t>,</w:t>
      </w:r>
      <w:r w:rsidR="00C578F2" w:rsidRPr="00C06D85">
        <w:rPr>
          <w:rFonts w:eastAsia="Times New Roman" w:cs="Times New Roman"/>
          <w:color w:val="000000"/>
          <w:szCs w:val="28"/>
        </w:rPr>
        <w:t xml:space="preserve"> nơi cấp: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Cục Cảnh sát quản lý hành chính</w:t>
      </w:r>
      <w:r w:rsidR="00BB7ECD" w:rsidRPr="00CF0AC7">
        <w:rPr>
          <w:rFonts w:eastAsia="Times New Roman" w:cs="Times New Roman"/>
          <w:color w:val="000000"/>
          <w:szCs w:val="28"/>
        </w:rPr>
        <w:t>.</w:t>
      </w:r>
    </w:p>
    <w:p w:rsidR="00632B79" w:rsidRPr="00632B79" w:rsidRDefault="00C578F2" w:rsidP="00FB2343">
      <w:pPr>
        <w:spacing w:after="120" w:line="240" w:lineRule="auto"/>
        <w:ind w:firstLine="720"/>
        <w:jc w:val="both"/>
        <w:rPr>
          <w:b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 xml:space="preserve">2. Đã thực hiện hành </w:t>
      </w:r>
      <w:proofErr w:type="gramStart"/>
      <w:r w:rsidRPr="00BB7ECD">
        <w:rPr>
          <w:rFonts w:eastAsia="Times New Roman" w:cs="Times New Roman"/>
          <w:color w:val="000000"/>
          <w:szCs w:val="28"/>
        </w:rPr>
        <w:t>vi</w:t>
      </w:r>
      <w:proofErr w:type="gramEnd"/>
      <w:r w:rsidRPr="00BB7ECD">
        <w:rPr>
          <w:rFonts w:eastAsia="Times New Roman" w:cs="Times New Roman"/>
          <w:color w:val="000000"/>
          <w:szCs w:val="28"/>
        </w:rPr>
        <w:t xml:space="preserve"> vi phạm hành chính:</w:t>
      </w:r>
      <w:r w:rsidR="00C06D85">
        <w:rPr>
          <w:rFonts w:eastAsia="Times New Roman" w:cs="Times New Roman"/>
          <w:color w:val="000000"/>
          <w:szCs w:val="28"/>
        </w:rPr>
        <w:t xml:space="preserve"> </w:t>
      </w:r>
      <w:r w:rsidR="00CF0AC7">
        <w:rPr>
          <w:color w:val="000000"/>
          <w:szCs w:val="28"/>
          <w:shd w:val="clear" w:color="auto" w:fill="FFFFFF"/>
        </w:rPr>
        <w:t>Tàng trữ trái phép đồ chơi nguy hiểm bị cấm.</w:t>
      </w:r>
    </w:p>
    <w:p w:rsidR="00CF0AC7" w:rsidRDefault="00C578F2" w:rsidP="00FB2343">
      <w:pPr>
        <w:spacing w:after="120" w:line="240" w:lineRule="auto"/>
        <w:ind w:firstLine="720"/>
        <w:jc w:val="both"/>
        <w:rPr>
          <w:color w:val="000000"/>
          <w:szCs w:val="28"/>
          <w:shd w:val="clear" w:color="auto" w:fill="FFFFFF"/>
        </w:rPr>
      </w:pPr>
      <w:r w:rsidRPr="00BB7ECD">
        <w:rPr>
          <w:rFonts w:eastAsia="Times New Roman" w:cs="Times New Roman"/>
          <w:color w:val="000000"/>
          <w:szCs w:val="28"/>
        </w:rPr>
        <w:lastRenderedPageBreak/>
        <w:t>3. Quy định tại:</w:t>
      </w:r>
      <w:r w:rsidR="00CF0AC7">
        <w:rPr>
          <w:rFonts w:eastAsia="Times New Roman" w:cs="Times New Roman"/>
          <w:color w:val="000000"/>
          <w:szCs w:val="28"/>
        </w:rPr>
        <w:t xml:space="preserve"> Điểm đ</w:t>
      </w:r>
      <w:r w:rsidR="00C06D85">
        <w:rPr>
          <w:rFonts w:eastAsia="Times New Roman" w:cs="Times New Roman"/>
          <w:color w:val="000000"/>
          <w:szCs w:val="28"/>
        </w:rPr>
        <w:t xml:space="preserve"> </w:t>
      </w:r>
      <w:r w:rsidR="00C06D85">
        <w:rPr>
          <w:szCs w:val="28"/>
        </w:rPr>
        <w:t>k</w:t>
      </w:r>
      <w:r w:rsidR="00BB7ECD">
        <w:rPr>
          <w:szCs w:val="28"/>
        </w:rPr>
        <w:t>hoả</w:t>
      </w:r>
      <w:r w:rsidR="00CF0AC7">
        <w:rPr>
          <w:szCs w:val="28"/>
        </w:rPr>
        <w:t>n 3</w:t>
      </w:r>
      <w:r w:rsidR="00BB7ECD">
        <w:rPr>
          <w:szCs w:val="28"/>
        </w:rPr>
        <w:t xml:space="preserve"> Điề</w:t>
      </w:r>
      <w:r w:rsidR="00CF0AC7">
        <w:rPr>
          <w:szCs w:val="28"/>
        </w:rPr>
        <w:t>u 11</w:t>
      </w:r>
      <w:r w:rsidR="00BB7ECD">
        <w:rPr>
          <w:szCs w:val="28"/>
        </w:rPr>
        <w:t xml:space="preserve"> Nghị định 144/2021/NĐ-CP ngày 31/12/2021</w:t>
      </w:r>
      <w:r w:rsidR="00CF0AC7">
        <w:rPr>
          <w:szCs w:val="28"/>
        </w:rPr>
        <w:t xml:space="preserve">; </w:t>
      </w:r>
      <w:r w:rsidR="00CF0AC7">
        <w:rPr>
          <w:color w:val="000000"/>
          <w:szCs w:val="28"/>
          <w:shd w:val="clear" w:color="auto" w:fill="FFFFFF"/>
        </w:rPr>
        <w:t xml:space="preserve"> 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4. Cá</w:t>
      </w:r>
      <w:r w:rsidR="00BB7ECD" w:rsidRPr="00C06D85">
        <w:rPr>
          <w:rFonts w:eastAsia="Times New Roman" w:cs="Times New Roman"/>
          <w:color w:val="000000"/>
          <w:szCs w:val="28"/>
        </w:rPr>
        <w:t>c tình tiết tăng nặng (nếu có): Không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5. Các tình tiết giảm nhẹ (nếu có):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Không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6. Bị áp dụng hình thức xử phạt, biện pháp khắc phục hậu quả như sau:</w:t>
      </w:r>
    </w:p>
    <w:p w:rsidR="00C578F2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i/>
          <w:color w:val="000000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a) Hình thức xử phạt chính:</w:t>
      </w:r>
      <w:r w:rsidR="00F3568D"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 w:rsidR="00BB7ECD" w:rsidRPr="00C06D85">
        <w:rPr>
          <w:rFonts w:eastAsia="Times New Roman" w:cs="Times New Roman"/>
          <w:color w:val="000000"/>
          <w:szCs w:val="28"/>
        </w:rPr>
        <w:t>Phạt tiền</w:t>
      </w:r>
      <w:r w:rsidR="00C10A7B">
        <w:rPr>
          <w:rFonts w:eastAsia="Times New Roman" w:cs="Times New Roman"/>
          <w:color w:val="000000"/>
          <w:szCs w:val="28"/>
        </w:rPr>
        <w:t xml:space="preserve"> </w:t>
      </w:r>
      <w:r w:rsidR="00CF0AC7">
        <w:rPr>
          <w:rFonts w:eastAsia="Times New Roman" w:cs="Times New Roman"/>
          <w:color w:val="000000"/>
          <w:szCs w:val="28"/>
        </w:rPr>
        <w:t>3.750</w:t>
      </w:r>
      <w:r w:rsidR="00C06D85">
        <w:rPr>
          <w:rFonts w:eastAsia="Times New Roman" w:cs="Times New Roman"/>
          <w:color w:val="000000"/>
          <w:szCs w:val="28"/>
        </w:rPr>
        <w:t xml:space="preserve">.000 đồng </w:t>
      </w:r>
      <w:r w:rsidR="00C06D85" w:rsidRPr="00C10A7B">
        <w:rPr>
          <w:rFonts w:eastAsia="Times New Roman" w:cs="Times New Roman"/>
          <w:i/>
          <w:color w:val="000000"/>
          <w:szCs w:val="28"/>
        </w:rPr>
        <w:t>(</w:t>
      </w:r>
      <w:r w:rsidR="00CF0AC7">
        <w:rPr>
          <w:rFonts w:eastAsia="Times New Roman" w:cs="Times New Roman"/>
          <w:i/>
          <w:color w:val="000000"/>
          <w:szCs w:val="28"/>
        </w:rPr>
        <w:t>Ba triệu bảy trăm năm mươi nghìn</w:t>
      </w:r>
      <w:r w:rsidR="00BB7ECD" w:rsidRPr="00C10A7B">
        <w:rPr>
          <w:rFonts w:eastAsia="Times New Roman" w:cs="Times New Roman"/>
          <w:i/>
          <w:color w:val="000000"/>
          <w:szCs w:val="28"/>
        </w:rPr>
        <w:t xml:space="preserve"> đồng)</w:t>
      </w:r>
      <w:r w:rsidR="00CF0AC7">
        <w:rPr>
          <w:rFonts w:eastAsia="Times New Roman" w:cs="Times New Roman"/>
          <w:i/>
          <w:color w:val="000000"/>
          <w:szCs w:val="28"/>
        </w:rPr>
        <w:t xml:space="preserve">. </w:t>
      </w:r>
      <w:r w:rsidR="00CF0AC7" w:rsidRPr="00CF0AC7">
        <w:rPr>
          <w:rFonts w:eastAsia="Times New Roman" w:cs="Times New Roman"/>
          <w:color w:val="000000"/>
          <w:szCs w:val="28"/>
        </w:rPr>
        <w:t>Quy</w:t>
      </w:r>
      <w:r w:rsidR="00CF0AC7">
        <w:rPr>
          <w:rFonts w:eastAsia="Times New Roman" w:cs="Times New Roman"/>
          <w:color w:val="000000"/>
          <w:szCs w:val="28"/>
        </w:rPr>
        <w:t xml:space="preserve"> định tại </w:t>
      </w:r>
      <w:r w:rsidR="00CF0AC7">
        <w:rPr>
          <w:szCs w:val="28"/>
        </w:rPr>
        <w:t>k</w:t>
      </w:r>
      <w:r w:rsidR="00CF0AC7">
        <w:rPr>
          <w:color w:val="000000"/>
          <w:szCs w:val="28"/>
          <w:shd w:val="clear" w:color="auto" w:fill="FFFFFF"/>
        </w:rPr>
        <w:t xml:space="preserve">hoản 3 Điều 134 Luật xử phạt </w:t>
      </w:r>
      <w:proofErr w:type="gramStart"/>
      <w:r w:rsidR="00CF0AC7">
        <w:rPr>
          <w:color w:val="000000"/>
          <w:szCs w:val="28"/>
          <w:shd w:val="clear" w:color="auto" w:fill="FFFFFF"/>
        </w:rPr>
        <w:t>vi</w:t>
      </w:r>
      <w:proofErr w:type="gramEnd"/>
      <w:r w:rsidR="00CF0AC7">
        <w:rPr>
          <w:color w:val="000000"/>
          <w:szCs w:val="28"/>
          <w:shd w:val="clear" w:color="auto" w:fill="FFFFFF"/>
        </w:rPr>
        <w:t xml:space="preserve"> phạm hành chính.</w:t>
      </w:r>
    </w:p>
    <w:p w:rsidR="00C06D85" w:rsidRDefault="00C578F2" w:rsidP="00FB2343">
      <w:pPr>
        <w:spacing w:after="120"/>
        <w:ind w:firstLine="720"/>
        <w:jc w:val="both"/>
        <w:rPr>
          <w:color w:val="000000"/>
          <w:szCs w:val="28"/>
          <w:shd w:val="clear" w:color="auto" w:fill="FFFFFF"/>
        </w:rPr>
      </w:pPr>
      <w:r w:rsidRPr="00C06D85">
        <w:rPr>
          <w:rFonts w:eastAsia="Times New Roman" w:cs="Times New Roman"/>
          <w:color w:val="000000"/>
          <w:szCs w:val="28"/>
        </w:rPr>
        <w:t>b) Hình thức xử phạt bổ sung (nếu có):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</w:t>
      </w:r>
      <w:r w:rsidR="00CF0AC7">
        <w:rPr>
          <w:color w:val="000000"/>
          <w:szCs w:val="28"/>
          <w:shd w:val="clear" w:color="auto" w:fill="FFFFFF"/>
        </w:rPr>
        <w:t xml:space="preserve">Tịch </w:t>
      </w:r>
      <w:proofErr w:type="gramStart"/>
      <w:r w:rsidR="00CF0AC7">
        <w:rPr>
          <w:color w:val="000000"/>
          <w:szCs w:val="28"/>
          <w:shd w:val="clear" w:color="auto" w:fill="FFFFFF"/>
        </w:rPr>
        <w:t>thu</w:t>
      </w:r>
      <w:proofErr w:type="gramEnd"/>
      <w:r w:rsidR="00CF0AC7">
        <w:rPr>
          <w:color w:val="000000"/>
          <w:szCs w:val="28"/>
          <w:shd w:val="clear" w:color="auto" w:fill="FFFFFF"/>
        </w:rPr>
        <w:t xml:space="preserve"> 01 (một) khẩu súng ổ quay ký hiệu SMYTH, WESSON.</w:t>
      </w:r>
    </w:p>
    <w:p w:rsidR="00C06D85" w:rsidRDefault="00C578F2" w:rsidP="00FB2343">
      <w:pPr>
        <w:spacing w:after="12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c) Biện p</w:t>
      </w:r>
      <w:r w:rsidR="00BB7ECD">
        <w:rPr>
          <w:rFonts w:eastAsia="Times New Roman" w:cs="Times New Roman"/>
          <w:color w:val="000000"/>
          <w:szCs w:val="28"/>
        </w:rPr>
        <w:t xml:space="preserve">háp khắc phục hậu quả (nếu có): </w:t>
      </w:r>
      <w:r w:rsidR="00BB7ECD" w:rsidRPr="00C06D85">
        <w:rPr>
          <w:rFonts w:eastAsia="Times New Roman" w:cs="Times New Roman"/>
          <w:color w:val="000000"/>
          <w:szCs w:val="28"/>
        </w:rPr>
        <w:t>Không</w:t>
      </w:r>
      <w:r w:rsidR="00BB7ECD">
        <w:rPr>
          <w:rFonts w:eastAsia="Times New Roman" w:cs="Times New Roman"/>
          <w:color w:val="000000"/>
          <w:szCs w:val="28"/>
        </w:rPr>
        <w:t xml:space="preserve">  </w:t>
      </w:r>
    </w:p>
    <w:p w:rsidR="00C578F2" w:rsidRPr="008E109D" w:rsidRDefault="00C578F2" w:rsidP="00FB2343">
      <w:pPr>
        <w:spacing w:after="120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gramStart"/>
      <w:r w:rsidRPr="00BB7ECD">
        <w:rPr>
          <w:rFonts w:eastAsia="Times New Roman" w:cs="Times New Roman"/>
          <w:b/>
          <w:bCs/>
          <w:color w:val="000000"/>
          <w:szCs w:val="28"/>
        </w:rPr>
        <w:t>Điều 2.</w:t>
      </w:r>
      <w:proofErr w:type="gramEnd"/>
      <w:r w:rsidRPr="00BB7ECD">
        <w:rPr>
          <w:rFonts w:eastAsia="Times New Roman" w:cs="Times New Roman"/>
          <w:b/>
          <w:bCs/>
          <w:color w:val="000000"/>
          <w:szCs w:val="28"/>
        </w:rPr>
        <w:t> </w:t>
      </w:r>
      <w:proofErr w:type="gramStart"/>
      <w:r w:rsidRPr="00BB7ECD">
        <w:rPr>
          <w:rFonts w:eastAsia="Times New Roman" w:cs="Times New Roman"/>
          <w:color w:val="000000"/>
          <w:szCs w:val="28"/>
        </w:rPr>
        <w:t>Quyết định này có hiệu lực thi hành kể từ</w:t>
      </w:r>
      <w:r w:rsidR="00C06D85"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 w:rsidR="00C06D85">
        <w:rPr>
          <w:rFonts w:eastAsia="Times New Roman" w:cs="Times New Roman"/>
          <w:color w:val="222222"/>
          <w:szCs w:val="28"/>
        </w:rPr>
        <w:t>ký</w:t>
      </w:r>
      <w:r w:rsidR="00F3568D">
        <w:rPr>
          <w:rFonts w:eastAsia="Times New Roman" w:cs="Times New Roman"/>
          <w:color w:val="222222"/>
          <w:szCs w:val="28"/>
        </w:rPr>
        <w:t>.</w:t>
      </w:r>
      <w:proofErr w:type="gramEnd"/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gramStart"/>
      <w:r w:rsidRPr="00BB7ECD">
        <w:rPr>
          <w:rFonts w:eastAsia="Times New Roman" w:cs="Times New Roman"/>
          <w:b/>
          <w:bCs/>
          <w:color w:val="000000"/>
          <w:szCs w:val="28"/>
        </w:rPr>
        <w:t>Điều 3.</w:t>
      </w:r>
      <w:proofErr w:type="gramEnd"/>
      <w:r w:rsidRPr="00BB7ECD">
        <w:rPr>
          <w:rFonts w:eastAsia="Times New Roman" w:cs="Times New Roman"/>
          <w:b/>
          <w:bCs/>
          <w:color w:val="000000"/>
          <w:szCs w:val="28"/>
        </w:rPr>
        <w:t> </w:t>
      </w:r>
      <w:r w:rsidRPr="00BB7ECD">
        <w:rPr>
          <w:rFonts w:eastAsia="Times New Roman" w:cs="Times New Roman"/>
          <w:color w:val="000000"/>
          <w:szCs w:val="28"/>
        </w:rPr>
        <w:t>Quyết định này được:</w:t>
      </w:r>
    </w:p>
    <w:p w:rsidR="00C578F2" w:rsidRPr="00BB7ECD" w:rsidRDefault="00C06D85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Giao cho </w:t>
      </w:r>
      <w:r w:rsidR="00CF0AC7">
        <w:rPr>
          <w:rFonts w:eastAsia="Times New Roman" w:cs="Times New Roman"/>
          <w:color w:val="000000"/>
          <w:szCs w:val="28"/>
        </w:rPr>
        <w:t>ông Châu Hoàng Huy</w:t>
      </w:r>
      <w:r>
        <w:rPr>
          <w:rFonts w:eastAsia="Times New Roman" w:cs="Times New Roman"/>
          <w:color w:val="000000"/>
          <w:szCs w:val="28"/>
        </w:rPr>
        <w:t xml:space="preserve"> là cá nhân </w:t>
      </w:r>
      <w:r w:rsidR="00C578F2" w:rsidRPr="00BB7ECD">
        <w:rPr>
          <w:rFonts w:eastAsia="Times New Roman" w:cs="Times New Roman"/>
          <w:color w:val="000000"/>
          <w:szCs w:val="28"/>
        </w:rPr>
        <w:t>bị xử phạt có tên tại Điều 1 Quyết định này để chấp hành.</w:t>
      </w:r>
    </w:p>
    <w:p w:rsidR="00C578F2" w:rsidRPr="00BB7ECD" w:rsidRDefault="00CF0AC7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>Ông</w:t>
      </w:r>
      <w:r w:rsidR="00C06D85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Châu Hoàng Huy </w:t>
      </w:r>
      <w:r w:rsidR="00C578F2" w:rsidRPr="00BB7ECD">
        <w:rPr>
          <w:rFonts w:eastAsia="Times New Roman" w:cs="Times New Roman"/>
          <w:color w:val="000000"/>
          <w:szCs w:val="28"/>
        </w:rPr>
        <w:t>có tên tại Điều 1 phải nghiêm chỉnh chấp hành Quyết định xử phạt này.</w:t>
      </w:r>
      <w:proofErr w:type="gramEnd"/>
      <w:r w:rsidR="00C578F2" w:rsidRPr="00BB7ECD">
        <w:rPr>
          <w:rFonts w:eastAsia="Times New Roman" w:cs="Times New Roman"/>
          <w:color w:val="000000"/>
          <w:szCs w:val="28"/>
        </w:rPr>
        <w:t xml:space="preserve"> Nếu quá thời hạn mà</w:t>
      </w:r>
      <w:r>
        <w:rPr>
          <w:rFonts w:eastAsia="Times New Roman" w:cs="Times New Roman"/>
          <w:color w:val="000000"/>
          <w:szCs w:val="28"/>
        </w:rPr>
        <w:t xml:space="preserve"> ông</w:t>
      </w:r>
      <w:r w:rsidR="00C578F2" w:rsidRPr="00BB7ECD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Châu Hoàng Huy </w:t>
      </w:r>
      <w:r w:rsidR="00C578F2" w:rsidRPr="00BB7ECD">
        <w:rPr>
          <w:rFonts w:eastAsia="Times New Roman" w:cs="Times New Roman"/>
          <w:color w:val="000000"/>
          <w:szCs w:val="28"/>
        </w:rPr>
        <w:t xml:space="preserve">không tự nguyện chấp hành thì sẽ bị cưỡng chế thi hành </w:t>
      </w:r>
      <w:proofErr w:type="gramStart"/>
      <w:r w:rsidR="00C578F2" w:rsidRPr="00BB7ECD">
        <w:rPr>
          <w:rFonts w:eastAsia="Times New Roman" w:cs="Times New Roman"/>
          <w:color w:val="000000"/>
          <w:szCs w:val="28"/>
        </w:rPr>
        <w:t>theo</w:t>
      </w:r>
      <w:proofErr w:type="gramEnd"/>
      <w:r w:rsidR="00C578F2" w:rsidRPr="00BB7ECD">
        <w:rPr>
          <w:rFonts w:eastAsia="Times New Roman" w:cs="Times New Roman"/>
          <w:color w:val="000000"/>
          <w:szCs w:val="28"/>
        </w:rPr>
        <w:t xml:space="preserve"> quy định của pháp luật.</w:t>
      </w:r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a) </w:t>
      </w:r>
      <w:r w:rsidR="00CF0AC7">
        <w:rPr>
          <w:rFonts w:eastAsia="Times New Roman" w:cs="Times New Roman"/>
          <w:color w:val="000000"/>
          <w:szCs w:val="28"/>
        </w:rPr>
        <w:t xml:space="preserve">Ông Châu Hoàng Huy </w:t>
      </w:r>
      <w:r w:rsidRPr="00BB7ECD">
        <w:rPr>
          <w:rFonts w:eastAsia="Times New Roman" w:cs="Times New Roman"/>
          <w:color w:val="000000"/>
          <w:szCs w:val="28"/>
        </w:rPr>
        <w:t>xử phạt có tên tại Điều 1 phải nộp tiền phạt tại</w:t>
      </w:r>
      <w:r w:rsidRPr="00BB7ECD">
        <w:rPr>
          <w:rFonts w:eastAsia="Times New Roman" w:cs="Times New Roman"/>
          <w:color w:val="000000"/>
          <w:szCs w:val="28"/>
          <w:vertAlign w:val="superscript"/>
        </w:rPr>
        <w:t> </w:t>
      </w:r>
      <w:r w:rsidR="008E109D" w:rsidRPr="00C06D85">
        <w:rPr>
          <w:rFonts w:eastAsia="Times New Roman" w:cs="Times New Roman"/>
          <w:color w:val="000000"/>
          <w:szCs w:val="28"/>
        </w:rPr>
        <w:t>Ngân hàn</w:t>
      </w:r>
      <w:r w:rsidR="00AD1B75" w:rsidRPr="00C06D85">
        <w:rPr>
          <w:rFonts w:eastAsia="Times New Roman" w:cs="Times New Roman"/>
          <w:color w:val="000000"/>
          <w:szCs w:val="28"/>
        </w:rPr>
        <w:t>g Công T</w:t>
      </w:r>
      <w:r w:rsidR="008E109D" w:rsidRPr="00C06D85">
        <w:rPr>
          <w:rFonts w:eastAsia="Times New Roman" w:cs="Times New Roman"/>
          <w:color w:val="000000"/>
          <w:szCs w:val="28"/>
        </w:rPr>
        <w:t>hương chi nhánh Thoại Sơn</w:t>
      </w:r>
      <w:r w:rsidRPr="00BB7ECD">
        <w:rPr>
          <w:rFonts w:eastAsia="Times New Roman" w:cs="Times New Roman"/>
          <w:color w:val="000000"/>
          <w:szCs w:val="28"/>
        </w:rPr>
        <w:t xml:space="preserve"> </w:t>
      </w:r>
      <w:r w:rsidR="008E109D">
        <w:rPr>
          <w:rFonts w:eastAsia="Times New Roman" w:cs="Times New Roman"/>
          <w:color w:val="000000"/>
          <w:szCs w:val="28"/>
        </w:rPr>
        <w:t xml:space="preserve">trong </w:t>
      </w:r>
      <w:r w:rsidR="008E109D" w:rsidRPr="000C606C">
        <w:rPr>
          <w:rFonts w:eastAsia="Times New Roman" w:cs="Times New Roman"/>
          <w:color w:val="000000"/>
          <w:szCs w:val="28"/>
        </w:rPr>
        <w:t>thời hạn 10</w:t>
      </w:r>
      <w:r w:rsidRPr="000C606C">
        <w:rPr>
          <w:rFonts w:eastAsia="Times New Roman" w:cs="Times New Roman"/>
          <w:color w:val="000000"/>
          <w:szCs w:val="28"/>
        </w:rPr>
        <w:t xml:space="preserve"> ngày</w:t>
      </w:r>
      <w:r w:rsidRPr="00BB7ECD">
        <w:rPr>
          <w:rFonts w:eastAsia="Times New Roman" w:cs="Times New Roman"/>
          <w:color w:val="000000"/>
          <w:szCs w:val="28"/>
        </w:rPr>
        <w:t>, kể từ ngày nhận được Quyết định này.</w:t>
      </w:r>
    </w:p>
    <w:p w:rsidR="00C578F2" w:rsidRPr="00BB7ECD" w:rsidRDefault="00C06D85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>b</w:t>
      </w:r>
      <w:r w:rsidR="00C578F2" w:rsidRPr="00BB7ECD">
        <w:rPr>
          <w:rFonts w:eastAsia="Times New Roman" w:cs="Times New Roman"/>
          <w:color w:val="000000"/>
          <w:szCs w:val="28"/>
        </w:rPr>
        <w:t>) </w:t>
      </w:r>
      <w:r w:rsidR="00CF0AC7">
        <w:rPr>
          <w:rFonts w:eastAsia="Times New Roman" w:cs="Times New Roman"/>
          <w:color w:val="000000"/>
          <w:szCs w:val="28"/>
        </w:rPr>
        <w:t xml:space="preserve">Ông Châu Hoàng Huy </w:t>
      </w:r>
      <w:r w:rsidR="00C578F2" w:rsidRPr="00BB7ECD">
        <w:rPr>
          <w:rFonts w:eastAsia="Times New Roman" w:cs="Times New Roman"/>
          <w:color w:val="000000"/>
          <w:szCs w:val="28"/>
        </w:rPr>
        <w:t xml:space="preserve">có quyền khiếu nại hoặc khởi kiện hành chính đối với Quyết định này </w:t>
      </w:r>
      <w:proofErr w:type="gramStart"/>
      <w:r w:rsidR="00C578F2" w:rsidRPr="00BB7ECD">
        <w:rPr>
          <w:rFonts w:eastAsia="Times New Roman" w:cs="Times New Roman"/>
          <w:color w:val="000000"/>
          <w:szCs w:val="28"/>
        </w:rPr>
        <w:t>theo</w:t>
      </w:r>
      <w:proofErr w:type="gramEnd"/>
      <w:r w:rsidR="00C578F2" w:rsidRPr="00BB7ECD">
        <w:rPr>
          <w:rFonts w:eastAsia="Times New Roman" w:cs="Times New Roman"/>
          <w:color w:val="000000"/>
          <w:szCs w:val="28"/>
        </w:rPr>
        <w:t xml:space="preserve"> quy định của pháp luật.</w:t>
      </w:r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2. Gửi cho</w:t>
      </w:r>
      <w:r w:rsidR="008E109D"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 w:rsidR="0095482A" w:rsidRPr="00C06D85">
        <w:rPr>
          <w:rFonts w:eastAsia="Times New Roman" w:cs="Times New Roman"/>
          <w:color w:val="000000"/>
          <w:szCs w:val="28"/>
        </w:rPr>
        <w:t>Ngân hàng Công T</w:t>
      </w:r>
      <w:r w:rsidR="008E109D" w:rsidRPr="00C06D85">
        <w:rPr>
          <w:rFonts w:eastAsia="Times New Roman" w:cs="Times New Roman"/>
          <w:color w:val="000000"/>
          <w:szCs w:val="28"/>
        </w:rPr>
        <w:t xml:space="preserve">hương chi nhánh Thoại </w:t>
      </w:r>
      <w:r w:rsidR="0095482A" w:rsidRPr="00C06D85">
        <w:rPr>
          <w:rFonts w:eastAsia="Times New Roman" w:cs="Times New Roman"/>
          <w:color w:val="000000"/>
          <w:szCs w:val="28"/>
        </w:rPr>
        <w:t>Sơn</w:t>
      </w:r>
      <w:r w:rsidR="0095482A">
        <w:rPr>
          <w:rFonts w:eastAsia="Times New Roman" w:cs="Times New Roman"/>
          <w:b/>
          <w:color w:val="000000"/>
          <w:szCs w:val="28"/>
        </w:rPr>
        <w:t xml:space="preserve"> </w:t>
      </w:r>
      <w:r w:rsidRPr="00BB7ECD">
        <w:rPr>
          <w:rFonts w:eastAsia="Times New Roman" w:cs="Times New Roman"/>
          <w:color w:val="000000"/>
          <w:szCs w:val="28"/>
        </w:rPr>
        <w:t xml:space="preserve">để </w:t>
      </w:r>
      <w:proofErr w:type="gramStart"/>
      <w:r w:rsidRPr="00BB7ECD">
        <w:rPr>
          <w:rFonts w:eastAsia="Times New Roman" w:cs="Times New Roman"/>
          <w:color w:val="000000"/>
          <w:szCs w:val="28"/>
        </w:rPr>
        <w:t>thu</w:t>
      </w:r>
      <w:proofErr w:type="gramEnd"/>
      <w:r w:rsidRPr="00BB7ECD">
        <w:rPr>
          <w:rFonts w:eastAsia="Times New Roman" w:cs="Times New Roman"/>
          <w:color w:val="000000"/>
          <w:szCs w:val="28"/>
        </w:rPr>
        <w:t xml:space="preserve"> tiền phạt.</w:t>
      </w:r>
    </w:p>
    <w:p w:rsidR="000C606C" w:rsidRPr="0067715F" w:rsidRDefault="000C606C" w:rsidP="000C606C">
      <w:pPr>
        <w:spacing w:after="120"/>
        <w:ind w:firstLine="567"/>
        <w:jc w:val="both"/>
        <w:rPr>
          <w:rFonts w:cs="Times New Roman"/>
          <w:szCs w:val="28"/>
          <w:lang w:val="sv-SE"/>
        </w:rPr>
      </w:pPr>
      <w:r>
        <w:rPr>
          <w:rFonts w:cs="Times New Roman"/>
          <w:szCs w:val="28"/>
        </w:rPr>
        <w:tab/>
      </w:r>
      <w:r w:rsidRPr="0067715F">
        <w:rPr>
          <w:rFonts w:cs="Times New Roman"/>
          <w:szCs w:val="28"/>
        </w:rPr>
        <w:t>3. Gửi cho c</w:t>
      </w:r>
      <w:r w:rsidRPr="0067715F">
        <w:rPr>
          <w:rFonts w:cs="Times New Roman"/>
          <w:szCs w:val="28"/>
          <w:lang w:val="sv-SE"/>
        </w:rPr>
        <w:t xml:space="preserve">ác ông (bà) Chánh Văn phòng HĐND và UBND huyện, Trưởng phòng Tư pháp, Trưởng phòng Tài chính - Kế hoạch, Trưởng Công an huyện Thoại Sơn có trách nhiệm </w:t>
      </w:r>
      <w:r w:rsidRPr="0067715F">
        <w:rPr>
          <w:rFonts w:cs="Times New Roman"/>
          <w:szCs w:val="28"/>
        </w:rPr>
        <w:t>tổ chức thực hiện Quyết định này</w:t>
      </w:r>
      <w:r w:rsidRPr="0067715F">
        <w:rPr>
          <w:rFonts w:cs="Times New Roman"/>
          <w:szCs w:val="28"/>
          <w:lang w:val="sv-SE"/>
        </w:rPr>
        <w:t xml:space="preserve">./. </w:t>
      </w:r>
    </w:p>
    <w:p w:rsidR="00C578F2" w:rsidRPr="00BB7ECD" w:rsidRDefault="00C578F2" w:rsidP="00C75BB4">
      <w:pPr>
        <w:spacing w:after="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8"/>
        <w:gridCol w:w="4814"/>
      </w:tblGrid>
      <w:tr w:rsidR="000C606C" w:rsidRPr="0067715F" w:rsidTr="000C606C">
        <w:trPr>
          <w:trHeight w:val="1156"/>
        </w:trPr>
        <w:tc>
          <w:tcPr>
            <w:tcW w:w="4258" w:type="dxa"/>
            <w:shd w:val="clear" w:color="auto" w:fill="auto"/>
          </w:tcPr>
          <w:p w:rsidR="000C606C" w:rsidRPr="0067715F" w:rsidRDefault="000C606C" w:rsidP="00DC4915">
            <w:pPr>
              <w:rPr>
                <w:rFonts w:cs="Times New Roman"/>
                <w:sz w:val="26"/>
                <w:szCs w:val="26"/>
              </w:rPr>
            </w:pPr>
            <w:r w:rsidRPr="000C606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proofErr w:type="gramStart"/>
            <w:r w:rsidRPr="000C606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0C606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7715F">
              <w:rPr>
                <w:rFonts w:cs="Times New Roman"/>
                <w:sz w:val="22"/>
              </w:rPr>
              <w:t>- Như Điều 3;</w:t>
            </w:r>
            <w:r w:rsidRPr="0067715F">
              <w:rPr>
                <w:rFonts w:cs="Times New Roman"/>
                <w:sz w:val="22"/>
              </w:rPr>
              <w:br/>
              <w:t>- Lưu: Hồ sơ.</w:t>
            </w:r>
          </w:p>
        </w:tc>
        <w:tc>
          <w:tcPr>
            <w:tcW w:w="4814" w:type="dxa"/>
            <w:shd w:val="clear" w:color="auto" w:fill="auto"/>
          </w:tcPr>
          <w:p w:rsidR="000C606C" w:rsidRDefault="000C606C" w:rsidP="000C606C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322A92">
              <w:rPr>
                <w:rFonts w:cs="Times New Roman"/>
                <w:b/>
                <w:iCs/>
                <w:szCs w:val="28"/>
              </w:rPr>
              <w:t xml:space="preserve">KT. </w:t>
            </w:r>
            <w:r w:rsidRPr="0067715F">
              <w:rPr>
                <w:rFonts w:cs="Times New Roman"/>
                <w:b/>
                <w:iCs/>
                <w:szCs w:val="28"/>
              </w:rPr>
              <w:t>CHỦ TỊCH</w:t>
            </w:r>
          </w:p>
          <w:p w:rsidR="000C606C" w:rsidRPr="00322A92" w:rsidRDefault="000C606C" w:rsidP="000C606C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322A92">
              <w:rPr>
                <w:rFonts w:cs="Times New Roman"/>
                <w:b/>
                <w:iCs/>
                <w:szCs w:val="28"/>
              </w:rPr>
              <w:t>PHÓ CHỦ TỊCH</w:t>
            </w:r>
          </w:p>
          <w:p w:rsidR="000C606C" w:rsidRDefault="000C606C" w:rsidP="00DC4915">
            <w:pPr>
              <w:jc w:val="center"/>
              <w:rPr>
                <w:rFonts w:cs="Times New Roman"/>
                <w:b/>
                <w:iCs/>
                <w:szCs w:val="28"/>
              </w:rPr>
            </w:pPr>
          </w:p>
          <w:p w:rsidR="000C606C" w:rsidRDefault="000C606C" w:rsidP="00DC4915">
            <w:pPr>
              <w:jc w:val="center"/>
              <w:rPr>
                <w:rFonts w:cs="Times New Roman"/>
                <w:b/>
                <w:iCs/>
                <w:szCs w:val="28"/>
              </w:rPr>
            </w:pPr>
          </w:p>
          <w:p w:rsidR="000C606C" w:rsidRDefault="000C606C" w:rsidP="00DC4915">
            <w:pPr>
              <w:jc w:val="center"/>
              <w:rPr>
                <w:rFonts w:cs="Times New Roman"/>
                <w:b/>
                <w:iCs/>
                <w:szCs w:val="28"/>
              </w:rPr>
            </w:pPr>
          </w:p>
          <w:p w:rsidR="000C606C" w:rsidRPr="00322A92" w:rsidRDefault="000C606C" w:rsidP="00DC4915">
            <w:pPr>
              <w:jc w:val="center"/>
              <w:rPr>
                <w:rFonts w:cs="Times New Roman"/>
                <w:b/>
                <w:iCs/>
                <w:szCs w:val="28"/>
              </w:rPr>
            </w:pPr>
            <w:r w:rsidRPr="00322A92">
              <w:rPr>
                <w:rFonts w:cs="Times New Roman"/>
                <w:b/>
                <w:iCs/>
                <w:szCs w:val="28"/>
              </w:rPr>
              <w:t xml:space="preserve">Phạm Thành </w:t>
            </w:r>
            <w:r>
              <w:rPr>
                <w:rFonts w:cs="Times New Roman"/>
                <w:b/>
                <w:iCs/>
                <w:szCs w:val="28"/>
              </w:rPr>
              <w:t>Được</w:t>
            </w:r>
          </w:p>
          <w:p w:rsidR="000C606C" w:rsidRPr="0067715F" w:rsidRDefault="000C606C" w:rsidP="00DC491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FD6BF3" w:rsidRDefault="00FD6BF3" w:rsidP="0083422B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Cs w:val="28"/>
        </w:rPr>
      </w:pPr>
      <w:bookmarkStart w:id="0" w:name="_GoBack"/>
      <w:bookmarkEnd w:id="0"/>
    </w:p>
    <w:p w:rsidR="00C578F2" w:rsidRPr="00BB7ECD" w:rsidRDefault="00C578F2" w:rsidP="00C06D85">
      <w:pPr>
        <w:spacing w:after="0" w:line="240" w:lineRule="auto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lastRenderedPageBreak/>
        <w:t>Quyết định đã giao trực tiếp cho</w:t>
      </w:r>
      <w:r w:rsidR="000C606C">
        <w:rPr>
          <w:rFonts w:eastAsia="Times New Roman" w:cs="Times New Roman"/>
          <w:color w:val="000000"/>
          <w:szCs w:val="28"/>
        </w:rPr>
        <w:t xml:space="preserve"> </w:t>
      </w:r>
      <w:r w:rsidR="00CF0AC7">
        <w:rPr>
          <w:rFonts w:eastAsia="Times New Roman" w:cs="Times New Roman"/>
          <w:color w:val="000000"/>
          <w:szCs w:val="28"/>
        </w:rPr>
        <w:t xml:space="preserve">ông Châu Hoàng Huy </w:t>
      </w:r>
      <w:r w:rsidRPr="00BB7ECD">
        <w:rPr>
          <w:rFonts w:eastAsia="Times New Roman" w:cs="Times New Roman"/>
          <w:color w:val="000000"/>
          <w:szCs w:val="28"/>
        </w:rPr>
        <w:t>bị xử phạt vào hồ</w:t>
      </w:r>
      <w:r w:rsidR="0095482A">
        <w:rPr>
          <w:rFonts w:eastAsia="Times New Roman" w:cs="Times New Roman"/>
          <w:color w:val="000000"/>
          <w:szCs w:val="28"/>
        </w:rPr>
        <w:t xml:space="preserve">i.... </w:t>
      </w:r>
      <w:proofErr w:type="gramStart"/>
      <w:r w:rsidR="0095482A">
        <w:rPr>
          <w:rFonts w:eastAsia="Times New Roman" w:cs="Times New Roman"/>
          <w:color w:val="000000"/>
          <w:szCs w:val="28"/>
        </w:rPr>
        <w:t>giờ ....</w:t>
      </w:r>
      <w:proofErr w:type="gramEnd"/>
      <w:r w:rsidR="0095482A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="0095482A">
        <w:rPr>
          <w:rFonts w:eastAsia="Times New Roman" w:cs="Times New Roman"/>
          <w:color w:val="000000"/>
          <w:szCs w:val="28"/>
        </w:rPr>
        <w:t>phút</w:t>
      </w:r>
      <w:proofErr w:type="gramEnd"/>
      <w:r w:rsidR="0095482A">
        <w:rPr>
          <w:rFonts w:eastAsia="Times New Roman" w:cs="Times New Roman"/>
          <w:color w:val="000000"/>
          <w:szCs w:val="28"/>
        </w:rPr>
        <w:t>, ngày …/…/202</w:t>
      </w:r>
      <w:r w:rsidR="000C606C">
        <w:rPr>
          <w:rFonts w:eastAsia="Times New Roman" w:cs="Times New Roman"/>
          <w:color w:val="000000"/>
          <w:szCs w:val="28"/>
        </w:rPr>
        <w:t>4</w:t>
      </w:r>
    </w:p>
    <w:p w:rsidR="00C578F2" w:rsidRPr="00BB7ECD" w:rsidRDefault="00C578F2" w:rsidP="00C75BB4">
      <w:pPr>
        <w:spacing w:after="0" w:line="240" w:lineRule="auto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C578F2" w:rsidRPr="000C606C" w:rsidRDefault="008E109D" w:rsidP="00C75BB4">
      <w:pPr>
        <w:spacing w:after="0" w:line="240" w:lineRule="auto"/>
        <w:jc w:val="both"/>
        <w:rPr>
          <w:rFonts w:eastAsia="Times New Roman" w:cs="Times New Roman"/>
          <w:b/>
          <w:color w:val="222222"/>
          <w:szCs w:val="28"/>
        </w:rPr>
      </w:pPr>
      <w:r w:rsidRPr="000C606C"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 </w:t>
      </w:r>
      <w:r w:rsidR="00C578F2" w:rsidRPr="000C606C">
        <w:rPr>
          <w:rFonts w:eastAsia="Times New Roman" w:cs="Times New Roman"/>
          <w:b/>
          <w:color w:val="000000"/>
          <w:szCs w:val="28"/>
        </w:rPr>
        <w:t>NGƯỜI NHẬN QUYẾT ĐỊNH</w:t>
      </w:r>
    </w:p>
    <w:p w:rsidR="00C578F2" w:rsidRPr="00BB7ECD" w:rsidRDefault="008E109D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                                       </w:t>
      </w:r>
      <w:r w:rsidR="00C578F2" w:rsidRPr="00BB7ECD">
        <w:rPr>
          <w:rFonts w:eastAsia="Times New Roman" w:cs="Times New Roman"/>
          <w:i/>
          <w:iCs/>
          <w:color w:val="000000"/>
          <w:szCs w:val="28"/>
        </w:rPr>
        <w:t>(Ký, ghi rõ họ và tên)</w:t>
      </w:r>
    </w:p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sectPr w:rsidR="00C578F2" w:rsidRPr="00BB7ECD" w:rsidSect="00253420">
      <w:pgSz w:w="11907" w:h="16840" w:code="9"/>
      <w:pgMar w:top="1134" w:right="851" w:bottom="1134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E7" w:rsidRDefault="00BA04E7" w:rsidP="00253420">
      <w:pPr>
        <w:spacing w:after="0" w:line="240" w:lineRule="auto"/>
      </w:pPr>
      <w:r>
        <w:separator/>
      </w:r>
    </w:p>
  </w:endnote>
  <w:endnote w:type="continuationSeparator" w:id="0">
    <w:p w:rsidR="00BA04E7" w:rsidRDefault="00BA04E7" w:rsidP="0025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E7" w:rsidRDefault="00BA04E7" w:rsidP="00253420">
      <w:pPr>
        <w:spacing w:after="0" w:line="240" w:lineRule="auto"/>
      </w:pPr>
      <w:r>
        <w:separator/>
      </w:r>
    </w:p>
  </w:footnote>
  <w:footnote w:type="continuationSeparator" w:id="0">
    <w:p w:rsidR="00BA04E7" w:rsidRDefault="00BA04E7" w:rsidP="00253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86"/>
    <w:rsid w:val="000C606C"/>
    <w:rsid w:val="00123906"/>
    <w:rsid w:val="002051B9"/>
    <w:rsid w:val="0025126D"/>
    <w:rsid w:val="00253420"/>
    <w:rsid w:val="00257E7A"/>
    <w:rsid w:val="00274E96"/>
    <w:rsid w:val="00296213"/>
    <w:rsid w:val="002A42F1"/>
    <w:rsid w:val="002D2886"/>
    <w:rsid w:val="003740F2"/>
    <w:rsid w:val="003A078B"/>
    <w:rsid w:val="004A64A9"/>
    <w:rsid w:val="00526DCE"/>
    <w:rsid w:val="00545301"/>
    <w:rsid w:val="00547751"/>
    <w:rsid w:val="005B607E"/>
    <w:rsid w:val="005D53D2"/>
    <w:rsid w:val="00632B79"/>
    <w:rsid w:val="006E601D"/>
    <w:rsid w:val="00796280"/>
    <w:rsid w:val="008060DF"/>
    <w:rsid w:val="0083422B"/>
    <w:rsid w:val="008E109D"/>
    <w:rsid w:val="008F1E9F"/>
    <w:rsid w:val="0095482A"/>
    <w:rsid w:val="00A30216"/>
    <w:rsid w:val="00AD1B75"/>
    <w:rsid w:val="00B00435"/>
    <w:rsid w:val="00B30A0B"/>
    <w:rsid w:val="00BA04E7"/>
    <w:rsid w:val="00BB7ECD"/>
    <w:rsid w:val="00C03C2C"/>
    <w:rsid w:val="00C06D85"/>
    <w:rsid w:val="00C10A7B"/>
    <w:rsid w:val="00C10D40"/>
    <w:rsid w:val="00C578F2"/>
    <w:rsid w:val="00C75BB4"/>
    <w:rsid w:val="00CF0AC7"/>
    <w:rsid w:val="00E36690"/>
    <w:rsid w:val="00E518F2"/>
    <w:rsid w:val="00E845E5"/>
    <w:rsid w:val="00ED49EB"/>
    <w:rsid w:val="00F3568D"/>
    <w:rsid w:val="00F72791"/>
    <w:rsid w:val="00FB2343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F1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2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78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8F2"/>
    <w:rPr>
      <w:b/>
      <w:bCs/>
    </w:rPr>
  </w:style>
  <w:style w:type="character" w:styleId="Emphasis">
    <w:name w:val="Emphasis"/>
    <w:basedOn w:val="DefaultParagraphFont"/>
    <w:uiPriority w:val="20"/>
    <w:qFormat/>
    <w:rsid w:val="00C578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20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20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F1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2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78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8F2"/>
    <w:rPr>
      <w:b/>
      <w:bCs/>
    </w:rPr>
  </w:style>
  <w:style w:type="character" w:styleId="Emphasis">
    <w:name w:val="Emphasis"/>
    <w:basedOn w:val="DefaultParagraphFont"/>
    <w:uiPriority w:val="20"/>
    <w:qFormat/>
    <w:rsid w:val="00C578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20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20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THU</cp:lastModifiedBy>
  <cp:revision>2</cp:revision>
  <cp:lastPrinted>2024-01-03T00:50:00Z</cp:lastPrinted>
  <dcterms:created xsi:type="dcterms:W3CDTF">2024-03-08T09:17:00Z</dcterms:created>
  <dcterms:modified xsi:type="dcterms:W3CDTF">2024-03-08T09:17:00Z</dcterms:modified>
</cp:coreProperties>
</file>