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27"/>
        <w:gridCol w:w="6237"/>
      </w:tblGrid>
      <w:tr w:rsidR="00DB328C" w:rsidRPr="00F008BF">
        <w:tc>
          <w:tcPr>
            <w:tcW w:w="322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bookmarkStart w:id="0" w:name="_GoBack"/>
            <w:bookmarkEnd w:id="0"/>
            <w:r w:rsidRPr="00F008BF">
              <w:rPr>
                <w:rFonts w:ascii="Times New Roman" w:eastAsia="Times New Roman" w:hAnsi="Times New Roman"/>
                <w:b/>
                <w:bCs/>
                <w:color w:val="000000"/>
                <w:sz w:val="28"/>
                <w:szCs w:val="28"/>
                <w:bdr w:val="none" w:sz="0" w:space="0" w:color="auto" w:frame="1"/>
              </w:rPr>
              <w:t>ỦY BAN NHÂN DÂN</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HUYỆN CHÂU PHÚ</w:t>
            </w:r>
          </w:p>
          <w:p w:rsidR="00DB328C" w:rsidRPr="00F008BF" w:rsidRDefault="00293E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523875</wp:posOffset>
                      </wp:positionH>
                      <wp:positionV relativeFrom="paragraph">
                        <wp:posOffset>21589</wp:posOffset>
                      </wp:positionV>
                      <wp:extent cx="857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25pt,1.7pt" to="1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" strokecolor="windowText" strokeweight=".5pt">
                      <v:stroke joinstyle="miter"/>
                      <o:lock v:ext="edit" shapetype="f"/>
                    </v:line>
                  </w:pict>
                </mc:Fallback>
              </mc:AlternateContent>
            </w:r>
          </w:p>
          <w:p w:rsidR="00DB328C" w:rsidRPr="00F008BF" w:rsidRDefault="00DB328C">
            <w:pPr>
              <w:spacing w:after="0" w:line="240" w:lineRule="auto"/>
              <w:jc w:val="center"/>
              <w:textAlignment w:val="baseline"/>
              <w:outlineLvl w:val="1"/>
              <w:rPr>
                <w:rFonts w:ascii="Times New Roman" w:eastAsia="Times New Roman" w:hAnsi="Times New Roman"/>
                <w:color w:val="000000"/>
                <w:sz w:val="28"/>
                <w:szCs w:val="28"/>
                <w:bdr w:val="none" w:sz="0" w:space="0" w:color="auto" w:frame="1"/>
              </w:rPr>
            </w:pPr>
            <w:r w:rsidRPr="00F008BF">
              <w:rPr>
                <w:rFonts w:ascii="Times New Roman" w:eastAsia="Times New Roman" w:hAnsi="Times New Roman"/>
                <w:color w:val="000000"/>
                <w:sz w:val="28"/>
                <w:szCs w:val="28"/>
                <w:bdr w:val="none" w:sz="0" w:space="0" w:color="auto" w:frame="1"/>
              </w:rPr>
              <w:t>Số:          /QĐ-</w:t>
            </w:r>
            <w:r w:rsidR="00BC1A6C">
              <w:rPr>
                <w:rFonts w:ascii="Times New Roman" w:eastAsia="Times New Roman" w:hAnsi="Times New Roman"/>
                <w:color w:val="000000"/>
                <w:sz w:val="28"/>
                <w:szCs w:val="28"/>
                <w:bdr w:val="none" w:sz="0" w:space="0" w:color="auto" w:frame="1"/>
              </w:rPr>
              <w:t>XPVPHC</w:t>
            </w:r>
          </w:p>
        </w:tc>
        <w:tc>
          <w:tcPr>
            <w:tcW w:w="6237" w:type="dxa"/>
            <w:shd w:val="clear" w:color="auto" w:fill="auto"/>
          </w:tcPr>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CỘNG HÒA XÃ HỘI CHỦ NGHĨA VIỆT NAM</w:t>
            </w:r>
          </w:p>
          <w:p w:rsidR="00DB328C" w:rsidRPr="00F008BF" w:rsidRDefault="00DB328C">
            <w:pPr>
              <w:spacing w:after="0" w:line="240" w:lineRule="auto"/>
              <w:jc w:val="center"/>
              <w:textAlignment w:val="baseline"/>
              <w:outlineLvl w:val="1"/>
              <w:rPr>
                <w:rFonts w:ascii="Times New Roman" w:eastAsia="Times New Roman" w:hAnsi="Times New Roman"/>
                <w:b/>
                <w:bCs/>
                <w:color w:val="000000"/>
                <w:sz w:val="28"/>
                <w:szCs w:val="28"/>
                <w:bdr w:val="none" w:sz="0" w:space="0" w:color="auto" w:frame="1"/>
              </w:rPr>
            </w:pPr>
            <w:r w:rsidRPr="00F008BF">
              <w:rPr>
                <w:rFonts w:ascii="Times New Roman" w:eastAsia="Times New Roman" w:hAnsi="Times New Roman"/>
                <w:b/>
                <w:bCs/>
                <w:color w:val="000000"/>
                <w:sz w:val="28"/>
                <w:szCs w:val="28"/>
                <w:bdr w:val="none" w:sz="0" w:space="0" w:color="auto" w:frame="1"/>
              </w:rPr>
              <w:t>Độc lập – Tự do – Hạnh phúc</w:t>
            </w:r>
          </w:p>
          <w:p w:rsidR="00DB328C" w:rsidRPr="00F008BF" w:rsidRDefault="00293E8C">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784225</wp:posOffset>
                      </wp:positionH>
                      <wp:positionV relativeFrom="paragraph">
                        <wp:posOffset>29844</wp:posOffset>
                      </wp:positionV>
                      <wp:extent cx="22034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3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2.35pt" to="23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" strokecolor="windowText" strokeweight=".5pt">
                      <v:stroke joinstyle="miter"/>
                      <o:lock v:ext="edit" shapetype="f"/>
                    </v:line>
                  </w:pict>
                </mc:Fallback>
              </mc:AlternateContent>
            </w:r>
          </w:p>
          <w:p w:rsidR="00DB328C" w:rsidRPr="00F008BF" w:rsidRDefault="00DB328C" w:rsidP="00C83D58">
            <w:pPr>
              <w:spacing w:after="0" w:line="240" w:lineRule="auto"/>
              <w:jc w:val="center"/>
              <w:textAlignment w:val="baseline"/>
              <w:outlineLvl w:val="1"/>
              <w:rPr>
                <w:rFonts w:ascii="Times New Roman" w:eastAsia="Times New Roman" w:hAnsi="Times New Roman"/>
                <w:i/>
                <w:iCs/>
                <w:color w:val="000000"/>
                <w:sz w:val="28"/>
                <w:szCs w:val="28"/>
                <w:bdr w:val="none" w:sz="0" w:space="0" w:color="auto" w:frame="1"/>
              </w:rPr>
            </w:pPr>
            <w:r w:rsidRPr="00F008BF">
              <w:rPr>
                <w:rFonts w:ascii="Times New Roman" w:eastAsia="Times New Roman" w:hAnsi="Times New Roman"/>
                <w:i/>
                <w:iCs/>
                <w:color w:val="000000"/>
                <w:sz w:val="28"/>
                <w:szCs w:val="28"/>
                <w:bdr w:val="none" w:sz="0" w:space="0" w:color="auto" w:frame="1"/>
              </w:rPr>
              <w:t xml:space="preserve">Châu </w:t>
            </w:r>
            <w:r w:rsidR="00C83D58" w:rsidRPr="00F008BF">
              <w:rPr>
                <w:rFonts w:ascii="Times New Roman" w:eastAsia="Times New Roman" w:hAnsi="Times New Roman"/>
                <w:i/>
                <w:iCs/>
                <w:color w:val="000000"/>
                <w:sz w:val="28"/>
                <w:szCs w:val="28"/>
                <w:bdr w:val="none" w:sz="0" w:space="0" w:color="auto" w:frame="1"/>
              </w:rPr>
              <w:t>Phú</w:t>
            </w:r>
            <w:r w:rsidRPr="00F008BF">
              <w:rPr>
                <w:rFonts w:ascii="Times New Roman" w:eastAsia="Times New Roman" w:hAnsi="Times New Roman"/>
                <w:i/>
                <w:iCs/>
                <w:color w:val="000000"/>
                <w:sz w:val="28"/>
                <w:szCs w:val="28"/>
                <w:bdr w:val="none" w:sz="0" w:space="0" w:color="auto" w:frame="1"/>
              </w:rPr>
              <w:t xml:space="preserve">, ngày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 xml:space="preserve">tháng     </w:t>
            </w:r>
            <w:r>
              <w:rPr>
                <w:rFonts w:ascii="Times New Roman" w:eastAsia="Times New Roman" w:hAnsi="Times New Roman"/>
                <w:i/>
                <w:iCs/>
                <w:color w:val="000000"/>
                <w:sz w:val="28"/>
                <w:szCs w:val="28"/>
                <w:bdr w:val="none" w:sz="0" w:space="0" w:color="auto" w:frame="1"/>
              </w:rPr>
              <w:t xml:space="preserve"> </w:t>
            </w:r>
            <w:r w:rsidRPr="00F008BF">
              <w:rPr>
                <w:rFonts w:ascii="Times New Roman" w:eastAsia="Times New Roman" w:hAnsi="Times New Roman"/>
                <w:i/>
                <w:iCs/>
                <w:color w:val="000000"/>
                <w:sz w:val="28"/>
                <w:szCs w:val="28"/>
                <w:bdr w:val="none" w:sz="0" w:space="0" w:color="auto" w:frame="1"/>
              </w:rPr>
              <w:t>năm 202</w:t>
            </w:r>
            <w:r w:rsidR="00C83D58">
              <w:rPr>
                <w:rFonts w:ascii="Times New Roman" w:eastAsia="Times New Roman" w:hAnsi="Times New Roman"/>
                <w:i/>
                <w:iCs/>
                <w:color w:val="000000"/>
                <w:sz w:val="28"/>
                <w:szCs w:val="28"/>
                <w:bdr w:val="none" w:sz="0" w:space="0" w:color="auto" w:frame="1"/>
              </w:rPr>
              <w:t>4</w:t>
            </w:r>
          </w:p>
        </w:tc>
      </w:tr>
    </w:tbl>
    <w:p w:rsidR="00DB328C" w:rsidRDefault="00DB328C" w:rsidP="00DB328C">
      <w:pPr>
        <w:spacing w:after="0" w:line="240" w:lineRule="auto"/>
        <w:jc w:val="both"/>
        <w:textAlignment w:val="baseline"/>
        <w:outlineLvl w:val="1"/>
        <w:rPr>
          <w:rFonts w:ascii="Times New Roman" w:eastAsia="Times New Roman" w:hAnsi="Times New Roman"/>
          <w:b/>
          <w:bCs/>
          <w:color w:val="000000"/>
          <w:sz w:val="28"/>
          <w:szCs w:val="28"/>
          <w:bdr w:val="none" w:sz="0" w:space="0" w:color="auto" w:frame="1"/>
        </w:rPr>
      </w:pPr>
    </w:p>
    <w:p w:rsidR="00DB328C" w:rsidRPr="0026340C" w:rsidRDefault="00DB328C" w:rsidP="00DB328C">
      <w:pPr>
        <w:spacing w:after="0" w:line="240" w:lineRule="auto"/>
        <w:jc w:val="center"/>
        <w:textAlignment w:val="baseline"/>
        <w:outlineLvl w:val="1"/>
        <w:rPr>
          <w:rFonts w:ascii="Times New Roman" w:eastAsia="Times New Roman" w:hAnsi="Times New Roman"/>
          <w:b/>
          <w:bCs/>
          <w:color w:val="A76014"/>
          <w:sz w:val="28"/>
          <w:szCs w:val="28"/>
        </w:rPr>
      </w:pPr>
      <w:r w:rsidRPr="0026340C">
        <w:rPr>
          <w:rFonts w:ascii="Times New Roman" w:eastAsia="Times New Roman" w:hAnsi="Times New Roman"/>
          <w:b/>
          <w:bCs/>
          <w:color w:val="000000"/>
          <w:sz w:val="28"/>
          <w:szCs w:val="28"/>
          <w:bdr w:val="none" w:sz="0" w:space="0" w:color="auto" w:frame="1"/>
        </w:rPr>
        <w:t>QUYẾT ĐỊNH</w:t>
      </w:r>
    </w:p>
    <w:p w:rsidR="00CA535B" w:rsidRDefault="00DB328C" w:rsidP="00DB328C">
      <w:pPr>
        <w:spacing w:after="0" w:line="240" w:lineRule="auto"/>
        <w:jc w:val="center"/>
        <w:rPr>
          <w:rFonts w:ascii="Times New Roman" w:hAnsi="Times New Roman"/>
          <w:b/>
          <w:sz w:val="28"/>
          <w:szCs w:val="28"/>
        </w:rPr>
      </w:pPr>
      <w:r w:rsidRPr="00CA535B">
        <w:rPr>
          <w:rFonts w:ascii="Times New Roman" w:hAnsi="Times New Roman"/>
          <w:b/>
          <w:sz w:val="28"/>
          <w:szCs w:val="28"/>
        </w:rPr>
        <w:t xml:space="preserve">Xử phạt vi phạm hành chính trong lĩnh vực </w:t>
      </w:r>
    </w:p>
    <w:p w:rsidR="00CA535B" w:rsidRDefault="00757C70" w:rsidP="00CA535B">
      <w:pPr>
        <w:spacing w:after="0" w:line="240" w:lineRule="auto"/>
        <w:jc w:val="center"/>
        <w:rPr>
          <w:rFonts w:ascii="Times New Roman" w:hAnsi="Times New Roman"/>
          <w:b/>
          <w:color w:val="222222"/>
          <w:sz w:val="28"/>
          <w:szCs w:val="28"/>
          <w:lang w:eastAsia="vi-VN"/>
        </w:rPr>
      </w:pPr>
      <w:r w:rsidRPr="00CA535B">
        <w:rPr>
          <w:rFonts w:ascii="Times New Roman" w:hAnsi="Times New Roman"/>
          <w:b/>
          <w:sz w:val="28"/>
          <w:szCs w:val="28"/>
        </w:rPr>
        <w:t>đất đai</w:t>
      </w:r>
      <w:r w:rsidR="00CA535B">
        <w:rPr>
          <w:rFonts w:ascii="Times New Roman" w:hAnsi="Times New Roman"/>
          <w:b/>
          <w:sz w:val="28"/>
          <w:szCs w:val="28"/>
        </w:rPr>
        <w:t xml:space="preserve"> </w:t>
      </w:r>
      <w:r w:rsidR="00DB328C" w:rsidRPr="00CA535B">
        <w:rPr>
          <w:rFonts w:ascii="Times New Roman" w:hAnsi="Times New Roman"/>
          <w:b/>
          <w:sz w:val="28"/>
          <w:szCs w:val="28"/>
        </w:rPr>
        <w:t xml:space="preserve">đối với </w:t>
      </w:r>
      <w:r w:rsidR="00575D31">
        <w:rPr>
          <w:rFonts w:ascii="Times New Roman" w:hAnsi="Times New Roman"/>
          <w:b/>
          <w:sz w:val="28"/>
          <w:szCs w:val="28"/>
        </w:rPr>
        <w:t xml:space="preserve">ông </w:t>
      </w:r>
      <w:r w:rsidR="00FD486F">
        <w:rPr>
          <w:rFonts w:ascii="Times New Roman" w:hAnsi="Times New Roman"/>
          <w:b/>
          <w:sz w:val="28"/>
          <w:szCs w:val="28"/>
        </w:rPr>
        <w:t>Võ Tuấn Anh</w:t>
      </w:r>
      <w:r w:rsidR="008A21E1">
        <w:rPr>
          <w:rFonts w:ascii="Times New Roman" w:hAnsi="Times New Roman"/>
          <w:b/>
          <w:sz w:val="28"/>
          <w:szCs w:val="28"/>
        </w:rPr>
        <w:t xml:space="preserve">, ngụ </w:t>
      </w:r>
      <w:r w:rsidR="00CA535B" w:rsidRPr="00CA535B">
        <w:rPr>
          <w:rFonts w:ascii="Times New Roman" w:hAnsi="Times New Roman"/>
          <w:b/>
          <w:color w:val="222222"/>
          <w:sz w:val="28"/>
          <w:szCs w:val="28"/>
          <w:lang w:eastAsia="vi-VN"/>
        </w:rPr>
        <w:t xml:space="preserve">ấp </w:t>
      </w:r>
      <w:r w:rsidR="00FD486F">
        <w:rPr>
          <w:rFonts w:ascii="Times New Roman" w:hAnsi="Times New Roman"/>
          <w:b/>
          <w:color w:val="222222"/>
          <w:sz w:val="28"/>
          <w:szCs w:val="28"/>
          <w:lang w:eastAsia="vi-VN"/>
        </w:rPr>
        <w:t>Gò Dồ Nhỏ</w:t>
      </w:r>
      <w:r w:rsidR="00CA535B" w:rsidRPr="00CA535B">
        <w:rPr>
          <w:rFonts w:ascii="Times New Roman" w:hAnsi="Times New Roman"/>
          <w:b/>
          <w:color w:val="222222"/>
          <w:sz w:val="28"/>
          <w:szCs w:val="28"/>
          <w:lang w:eastAsia="vi-VN"/>
        </w:rPr>
        <w:t xml:space="preserve">, </w:t>
      </w:r>
    </w:p>
    <w:p w:rsidR="00DB328C" w:rsidRPr="00CA535B" w:rsidRDefault="00CA535B" w:rsidP="00CA535B">
      <w:pPr>
        <w:spacing w:after="0" w:line="240" w:lineRule="auto"/>
        <w:jc w:val="center"/>
        <w:rPr>
          <w:rFonts w:ascii="Times New Roman" w:hAnsi="Times New Roman"/>
          <w:b/>
          <w:sz w:val="28"/>
          <w:szCs w:val="28"/>
        </w:rPr>
      </w:pPr>
      <w:r w:rsidRPr="00CA535B">
        <w:rPr>
          <w:rFonts w:ascii="Times New Roman" w:hAnsi="Times New Roman"/>
          <w:b/>
          <w:color w:val="222222"/>
          <w:sz w:val="28"/>
          <w:szCs w:val="28"/>
          <w:lang w:eastAsia="vi-VN"/>
        </w:rPr>
        <w:t xml:space="preserve">xã </w:t>
      </w:r>
      <w:r w:rsidR="00FD486F">
        <w:rPr>
          <w:rFonts w:ascii="Times New Roman" w:hAnsi="Times New Roman"/>
          <w:b/>
          <w:color w:val="222222"/>
          <w:sz w:val="28"/>
          <w:szCs w:val="28"/>
          <w:lang w:eastAsia="vi-VN"/>
        </w:rPr>
        <w:t>Bình Thạnh</w:t>
      </w:r>
      <w:r w:rsidRPr="00CA535B">
        <w:rPr>
          <w:rFonts w:ascii="Times New Roman" w:hAnsi="Times New Roman"/>
          <w:b/>
          <w:color w:val="222222"/>
          <w:sz w:val="28"/>
          <w:szCs w:val="28"/>
          <w:lang w:eastAsia="vi-VN"/>
        </w:rPr>
        <w:t xml:space="preserve">, huyện </w:t>
      </w:r>
      <w:r w:rsidR="00FD486F">
        <w:rPr>
          <w:rFonts w:ascii="Times New Roman" w:hAnsi="Times New Roman"/>
          <w:b/>
          <w:color w:val="222222"/>
          <w:sz w:val="28"/>
          <w:szCs w:val="28"/>
          <w:lang w:eastAsia="vi-VN"/>
        </w:rPr>
        <w:t>Mộc Hóa</w:t>
      </w:r>
      <w:r w:rsidRPr="00CA535B">
        <w:rPr>
          <w:rFonts w:ascii="Times New Roman" w:hAnsi="Times New Roman"/>
          <w:b/>
          <w:color w:val="222222"/>
          <w:sz w:val="28"/>
          <w:szCs w:val="28"/>
          <w:lang w:eastAsia="vi-VN"/>
        </w:rPr>
        <w:t xml:space="preserve">, tỉnh </w:t>
      </w:r>
      <w:r w:rsidR="00FD486F">
        <w:rPr>
          <w:rFonts w:ascii="Times New Roman" w:hAnsi="Times New Roman"/>
          <w:b/>
          <w:color w:val="222222"/>
          <w:sz w:val="28"/>
          <w:szCs w:val="28"/>
          <w:lang w:eastAsia="vi-VN"/>
        </w:rPr>
        <w:t>Long An</w:t>
      </w:r>
    </w:p>
    <w:p w:rsidR="00DB328C" w:rsidRDefault="00293E8C" w:rsidP="00DB328C">
      <w:pPr>
        <w:spacing w:afterLines="60" w:after="144" w:line="240" w:lineRule="auto"/>
        <w:jc w:val="center"/>
        <w:rPr>
          <w:rFonts w:ascii="Times New Roman" w:hAnsi="Times New Roman"/>
          <w:b/>
          <w:sz w:val="28"/>
          <w:szCs w:val="28"/>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2251075</wp:posOffset>
                </wp:positionH>
                <wp:positionV relativeFrom="paragraph">
                  <wp:posOffset>93979</wp:posOffset>
                </wp:positionV>
                <wp:extent cx="12401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0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25pt,7.4pt" to="27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" strokecolor="windowText" strokeweight=".5pt">
                <v:stroke joinstyle="miter"/>
                <o:lock v:ext="edit" shapetype="f"/>
              </v:line>
            </w:pict>
          </mc:Fallback>
        </mc:AlternateContent>
      </w:r>
    </w:p>
    <w:p w:rsidR="00DB328C" w:rsidRPr="00E12F23" w:rsidRDefault="00DB328C" w:rsidP="00BC1A6C">
      <w:pPr>
        <w:spacing w:after="36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CHỦ TỊCH ỦY BAN NHÂN DÂN HUYỆN CHÂU PHÚ</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sidRPr="00403C5D">
        <w:rPr>
          <w:rFonts w:ascii="Times New Roman" w:eastAsia="Times New Roman" w:hAnsi="Times New Roman"/>
          <w:i/>
          <w:iCs/>
          <w:color w:val="000000"/>
          <w:sz w:val="28"/>
          <w:szCs w:val="28"/>
          <w:bdr w:val="none" w:sz="0" w:space="0" w:color="auto" w:frame="1"/>
        </w:rPr>
        <w:t xml:space="preserve">Căn cứ Luật </w:t>
      </w:r>
      <w:r w:rsidR="00CA535B" w:rsidRPr="00403C5D">
        <w:rPr>
          <w:rFonts w:ascii="Times New Roman" w:eastAsia="Times New Roman" w:hAnsi="Times New Roman"/>
          <w:i/>
          <w:iCs/>
          <w:color w:val="000000"/>
          <w:sz w:val="28"/>
          <w:szCs w:val="28"/>
          <w:bdr w:val="none" w:sz="0" w:space="0" w:color="auto" w:frame="1"/>
        </w:rPr>
        <w:t xml:space="preserve">Tổ </w:t>
      </w:r>
      <w:r w:rsidRPr="00403C5D">
        <w:rPr>
          <w:rFonts w:ascii="Times New Roman" w:eastAsia="Times New Roman" w:hAnsi="Times New Roman"/>
          <w:i/>
          <w:iCs/>
          <w:color w:val="000000"/>
          <w:sz w:val="28"/>
          <w:szCs w:val="28"/>
          <w:bdr w:val="none" w:sz="0" w:space="0" w:color="auto" w:frame="1"/>
        </w:rPr>
        <w:t>chức chính quyền địa phương được Quốc hội thông qua ngày 19</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6</w:t>
      </w:r>
      <w:r>
        <w:rPr>
          <w:rFonts w:ascii="Times New Roman" w:eastAsia="Times New Roman" w:hAnsi="Times New Roman"/>
          <w:i/>
          <w:iCs/>
          <w:color w:val="000000"/>
          <w:sz w:val="28"/>
          <w:szCs w:val="28"/>
          <w:bdr w:val="none" w:sz="0" w:space="0" w:color="auto" w:frame="1"/>
        </w:rPr>
        <w:t>/</w:t>
      </w:r>
      <w:r w:rsidRPr="00403C5D">
        <w:rPr>
          <w:rFonts w:ascii="Times New Roman" w:eastAsia="Times New Roman" w:hAnsi="Times New Roman"/>
          <w:i/>
          <w:iCs/>
          <w:color w:val="000000"/>
          <w:sz w:val="28"/>
          <w:szCs w:val="28"/>
          <w:bdr w:val="none" w:sz="0" w:space="0" w:color="auto" w:frame="1"/>
        </w:rPr>
        <w:t>2015;</w:t>
      </w:r>
      <w:r>
        <w:rPr>
          <w:rFonts w:ascii="Times New Roman" w:eastAsia="Times New Roman" w:hAnsi="Times New Roman"/>
          <w:i/>
          <w:iCs/>
          <w:color w:val="000000"/>
          <w:sz w:val="28"/>
          <w:szCs w:val="28"/>
          <w:bdr w:val="none" w:sz="0" w:space="0" w:color="auto" w:frame="1"/>
        </w:rPr>
        <w:t xml:space="preserve"> Luật sửa đổi, bổ sung một số điều của Luật Tổ chức Chính phủ và Luật Tổ chức chính quyền địa phương ngày 22 tháng 11 năm 2019;</w:t>
      </w:r>
    </w:p>
    <w:p w:rsidR="00CA535B" w:rsidRPr="00403C5D" w:rsidRDefault="00CA535B"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Luật Đất đai năm 2013;</w:t>
      </w:r>
    </w:p>
    <w:p w:rsidR="00DB328C" w:rsidRDefault="00DB328C"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Điều 57, Điều 68, Điều 70, Điều 78, Điều 85 Luật Xử lý vi phạm hành chính ngày 20 tháng 6 năm 2012; Luật sửa đổi, bổ sung một số điều của Luật Xử lý vi phạm hành chính ngày 13 tháng 11 năm 2020;</w:t>
      </w:r>
    </w:p>
    <w:p w:rsidR="00757C70" w:rsidRPr="00757C70" w:rsidRDefault="00BC1A6C" w:rsidP="00B716F0">
      <w:pPr>
        <w:spacing w:before="80" w:after="80" w:line="380" w:lineRule="exact"/>
        <w:ind w:firstLine="720"/>
        <w:jc w:val="both"/>
        <w:rPr>
          <w:rFonts w:ascii="Times New Roman" w:hAnsi="Times New Roman"/>
          <w:i/>
          <w:iCs/>
          <w:sz w:val="28"/>
          <w:szCs w:val="28"/>
        </w:rPr>
      </w:pPr>
      <w:r w:rsidRPr="00757C70">
        <w:rPr>
          <w:rFonts w:ascii="Times New Roman" w:hAnsi="Times New Roman"/>
          <w:i/>
          <w:iCs/>
          <w:sz w:val="28"/>
          <w:szCs w:val="28"/>
        </w:rPr>
        <w:t xml:space="preserve">Căn cứ </w:t>
      </w:r>
      <w:r w:rsidR="00757C70" w:rsidRPr="00757C70">
        <w:rPr>
          <w:rFonts w:ascii="Times New Roman" w:hAnsi="Times New Roman"/>
          <w:i/>
          <w:iCs/>
          <w:sz w:val="28"/>
          <w:szCs w:val="28"/>
        </w:rPr>
        <w:t>Nghị định số</w:t>
      </w:r>
      <w:r w:rsidR="00804E0C">
        <w:rPr>
          <w:rFonts w:ascii="Times New Roman" w:hAnsi="Times New Roman"/>
          <w:i/>
          <w:iCs/>
          <w:sz w:val="28"/>
          <w:szCs w:val="28"/>
        </w:rPr>
        <w:t xml:space="preserve"> 91/2019/NĐ-CP ngày 19 tháng 11 năm </w:t>
      </w:r>
      <w:r w:rsidR="00757C70" w:rsidRPr="00757C70">
        <w:rPr>
          <w:rFonts w:ascii="Times New Roman" w:hAnsi="Times New Roman"/>
          <w:i/>
          <w:iCs/>
          <w:sz w:val="28"/>
          <w:szCs w:val="28"/>
        </w:rPr>
        <w:t xml:space="preserve">2019 của Chính Phủ quy định về xử phạt hành chính trong lĩnh vực đất đai. </w:t>
      </w:r>
    </w:p>
    <w:p w:rsidR="00B82218" w:rsidRDefault="00DB328C"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sidRPr="00AA33D2">
        <w:rPr>
          <w:rFonts w:ascii="Times New Roman" w:eastAsia="Times New Roman" w:hAnsi="Times New Roman"/>
          <w:i/>
          <w:iCs/>
          <w:color w:val="000000"/>
          <w:spacing w:val="-4"/>
          <w:sz w:val="28"/>
          <w:szCs w:val="28"/>
          <w:bdr w:val="none" w:sz="0" w:space="0" w:color="auto" w:frame="1"/>
        </w:rPr>
        <w:t>Căn cứ Nghị</w:t>
      </w:r>
      <w:r w:rsidR="00804E0C">
        <w:rPr>
          <w:rFonts w:ascii="Times New Roman" w:eastAsia="Times New Roman" w:hAnsi="Times New Roman"/>
          <w:i/>
          <w:iCs/>
          <w:color w:val="000000"/>
          <w:spacing w:val="-4"/>
          <w:sz w:val="28"/>
          <w:szCs w:val="28"/>
          <w:bdr w:val="none" w:sz="0" w:space="0" w:color="auto" w:frame="1"/>
        </w:rPr>
        <w:t xml:space="preserve"> định số 118/2021/NĐ-CP ngày 23 tháng 12 năm </w:t>
      </w:r>
      <w:r w:rsidRPr="00AA33D2">
        <w:rPr>
          <w:rFonts w:ascii="Times New Roman" w:eastAsia="Times New Roman" w:hAnsi="Times New Roman"/>
          <w:i/>
          <w:iCs/>
          <w:color w:val="000000"/>
          <w:spacing w:val="-4"/>
          <w:sz w:val="28"/>
          <w:szCs w:val="28"/>
          <w:bdr w:val="none" w:sz="0" w:space="0" w:color="auto" w:frame="1"/>
        </w:rPr>
        <w:t>2021 của Chính phủ Quy định chi tiết một số điều và biện pháp thi hành Luật Xử lý vi phạm hành chính;</w:t>
      </w:r>
    </w:p>
    <w:p w:rsidR="00DB328C" w:rsidRPr="00AA33D2" w:rsidRDefault="00B82218" w:rsidP="00B716F0">
      <w:pPr>
        <w:spacing w:before="80" w:after="80" w:line="380" w:lineRule="exact"/>
        <w:ind w:firstLine="720"/>
        <w:jc w:val="both"/>
        <w:textAlignment w:val="baseline"/>
        <w:rPr>
          <w:rFonts w:ascii="Times New Roman" w:eastAsia="Times New Roman" w:hAnsi="Times New Roman"/>
          <w:i/>
          <w:iCs/>
          <w:color w:val="000000"/>
          <w:spacing w:val="-4"/>
          <w:sz w:val="28"/>
          <w:szCs w:val="28"/>
          <w:bdr w:val="none" w:sz="0" w:space="0" w:color="auto" w:frame="1"/>
        </w:rPr>
      </w:pPr>
      <w:r>
        <w:rPr>
          <w:rFonts w:ascii="Times New Roman" w:eastAsia="Times New Roman" w:hAnsi="Times New Roman"/>
          <w:i/>
          <w:iCs/>
          <w:color w:val="000000"/>
          <w:spacing w:val="-4"/>
          <w:sz w:val="28"/>
          <w:szCs w:val="28"/>
          <w:bdr w:val="none" w:sz="0" w:space="0" w:color="auto" w:frame="1"/>
        </w:rPr>
        <w:t>Căn cứ Ngh</w:t>
      </w:r>
      <w:r w:rsidR="00804E0C">
        <w:rPr>
          <w:rFonts w:ascii="Times New Roman" w:eastAsia="Times New Roman" w:hAnsi="Times New Roman"/>
          <w:i/>
          <w:iCs/>
          <w:color w:val="000000"/>
          <w:spacing w:val="-4"/>
          <w:sz w:val="28"/>
          <w:szCs w:val="28"/>
          <w:bdr w:val="none" w:sz="0" w:space="0" w:color="auto" w:frame="1"/>
        </w:rPr>
        <w:t xml:space="preserve">ị định số 04/2022/NĐ-CP ngày 06 tháng 01 năm </w:t>
      </w:r>
      <w:r>
        <w:rPr>
          <w:rFonts w:ascii="Times New Roman" w:eastAsia="Times New Roman" w:hAnsi="Times New Roman"/>
          <w:i/>
          <w:iCs/>
          <w:color w:val="000000"/>
          <w:spacing w:val="-4"/>
          <w:sz w:val="28"/>
          <w:szCs w:val="28"/>
          <w:bdr w:val="none" w:sz="0" w:space="0" w:color="auto" w:frame="1"/>
        </w:rPr>
        <w:t>2022 của Chính phủ sửa đổi, bổ sung một số điều của các nghị định về xử phạt vi phạm hành chính trong lĩnh vực đất đai; tài nguyên nước và khoáng sản; khí tượng thủy văn</w:t>
      </w:r>
      <w:r w:rsidR="008D2EE6">
        <w:rPr>
          <w:rFonts w:ascii="Times New Roman" w:eastAsia="Times New Roman" w:hAnsi="Times New Roman"/>
          <w:i/>
          <w:iCs/>
          <w:color w:val="000000"/>
          <w:spacing w:val="-4"/>
          <w:sz w:val="28"/>
          <w:szCs w:val="28"/>
          <w:bdr w:val="none" w:sz="0" w:space="0" w:color="auto" w:frame="1"/>
        </w:rPr>
        <w:t>; đo đạc và bản đồ;</w:t>
      </w:r>
      <w:r w:rsidR="00DB328C" w:rsidRPr="00AA33D2">
        <w:rPr>
          <w:rFonts w:ascii="Times New Roman" w:eastAsia="Times New Roman" w:hAnsi="Times New Roman"/>
          <w:i/>
          <w:iCs/>
          <w:color w:val="000000"/>
          <w:spacing w:val="-4"/>
          <w:sz w:val="28"/>
          <w:szCs w:val="28"/>
          <w:bdr w:val="none" w:sz="0" w:space="0" w:color="auto" w:frame="1"/>
        </w:rPr>
        <w:t xml:space="preserve"> </w:t>
      </w:r>
    </w:p>
    <w:p w:rsidR="00AE7FE3" w:rsidRDefault="00AE7FE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 xml:space="preserve">Căn cứ Quyết </w:t>
      </w:r>
      <w:r w:rsidR="00804E0C">
        <w:rPr>
          <w:rFonts w:ascii="Times New Roman" w:eastAsia="Times New Roman" w:hAnsi="Times New Roman"/>
          <w:i/>
          <w:iCs/>
          <w:color w:val="000000"/>
          <w:sz w:val="28"/>
          <w:szCs w:val="28"/>
          <w:bdr w:val="none" w:sz="0" w:space="0" w:color="auto" w:frame="1"/>
        </w:rPr>
        <w:t xml:space="preserve">định số 25/2022/QĐ-UBND ngày 01 tháng 07 năm </w:t>
      </w:r>
      <w:r>
        <w:rPr>
          <w:rFonts w:ascii="Times New Roman" w:eastAsia="Times New Roman" w:hAnsi="Times New Roman"/>
          <w:i/>
          <w:iCs/>
          <w:color w:val="000000"/>
          <w:sz w:val="28"/>
          <w:szCs w:val="28"/>
          <w:bdr w:val="none" w:sz="0" w:space="0" w:color="auto" w:frame="1"/>
        </w:rPr>
        <w:t>2022 của Ủy ban nhân dân tỉnh An Giang ban hành Quy định mức độ khôi phục lại tình trạng ban đầu của đất trước khi vi phạm đối với từng hành vi vi phạm hành chính trong lĩnh vực đất đai trên địa bàn tỉnh An Giang;</w:t>
      </w:r>
    </w:p>
    <w:p w:rsidR="00DB328C" w:rsidRDefault="00691D93" w:rsidP="00B716F0">
      <w:pPr>
        <w:spacing w:before="80" w:after="80" w:line="380" w:lineRule="exact"/>
        <w:ind w:firstLine="720"/>
        <w:jc w:val="both"/>
        <w:textAlignment w:val="baseline"/>
        <w:rPr>
          <w:rFonts w:ascii="Times New Roman" w:eastAsia="Times New Roman" w:hAnsi="Times New Roman"/>
          <w:i/>
          <w:iCs/>
          <w:color w:val="000000"/>
          <w:sz w:val="28"/>
          <w:szCs w:val="28"/>
          <w:bdr w:val="none" w:sz="0" w:space="0" w:color="auto" w:frame="1"/>
        </w:rPr>
      </w:pPr>
      <w:r>
        <w:rPr>
          <w:rFonts w:ascii="Times New Roman" w:eastAsia="Times New Roman" w:hAnsi="Times New Roman"/>
          <w:i/>
          <w:iCs/>
          <w:color w:val="000000"/>
          <w:sz w:val="28"/>
          <w:szCs w:val="28"/>
          <w:bdr w:val="none" w:sz="0" w:space="0" w:color="auto" w:frame="1"/>
        </w:rPr>
        <w:t>Căn cứ Quy</w:t>
      </w:r>
      <w:r w:rsidR="00804E0C">
        <w:rPr>
          <w:rFonts w:ascii="Times New Roman" w:eastAsia="Times New Roman" w:hAnsi="Times New Roman"/>
          <w:i/>
          <w:iCs/>
          <w:color w:val="000000"/>
          <w:sz w:val="28"/>
          <w:szCs w:val="28"/>
          <w:bdr w:val="none" w:sz="0" w:space="0" w:color="auto" w:frame="1"/>
        </w:rPr>
        <w:t xml:space="preserve">ết định số 2969/QĐ-GQXP ngày 02 tháng </w:t>
      </w:r>
      <w:r>
        <w:rPr>
          <w:rFonts w:ascii="Times New Roman" w:eastAsia="Times New Roman" w:hAnsi="Times New Roman"/>
          <w:i/>
          <w:iCs/>
          <w:color w:val="000000"/>
          <w:sz w:val="28"/>
          <w:szCs w:val="28"/>
          <w:bdr w:val="none" w:sz="0" w:space="0" w:color="auto" w:frame="1"/>
        </w:rPr>
        <w:t>11</w:t>
      </w:r>
      <w:r w:rsidR="00804E0C">
        <w:rPr>
          <w:rFonts w:ascii="Times New Roman" w:eastAsia="Times New Roman" w:hAnsi="Times New Roman"/>
          <w:i/>
          <w:iCs/>
          <w:color w:val="000000"/>
          <w:sz w:val="28"/>
          <w:szCs w:val="28"/>
          <w:bdr w:val="none" w:sz="0" w:space="0" w:color="auto" w:frame="1"/>
        </w:rPr>
        <w:t xml:space="preserve"> năm </w:t>
      </w:r>
      <w:r w:rsidR="00DB328C" w:rsidRPr="0068444E">
        <w:rPr>
          <w:rFonts w:ascii="Times New Roman" w:eastAsia="Times New Roman" w:hAnsi="Times New Roman"/>
          <w:i/>
          <w:iCs/>
          <w:color w:val="000000"/>
          <w:sz w:val="28"/>
          <w:szCs w:val="28"/>
          <w:bdr w:val="none" w:sz="0" w:space="0" w:color="auto" w:frame="1"/>
        </w:rPr>
        <w:t>2023 của UBND huyện Châu Phú về việc giao quyền xử phạt vi phạm hành chính;</w:t>
      </w:r>
    </w:p>
    <w:p w:rsidR="00DB328C" w:rsidRPr="004A157F" w:rsidRDefault="00DB328C" w:rsidP="00B716F0">
      <w:pPr>
        <w:spacing w:before="80" w:after="80" w:line="380" w:lineRule="exact"/>
        <w:ind w:firstLine="720"/>
        <w:jc w:val="both"/>
        <w:rPr>
          <w:rStyle w:val="Vnbnnidung2"/>
          <w:rFonts w:eastAsia="Calibri"/>
          <w:i/>
          <w:iCs/>
          <w:sz w:val="28"/>
          <w:szCs w:val="28"/>
          <w:lang w:val="en-US"/>
        </w:rPr>
      </w:pPr>
      <w:r w:rsidRPr="004A157F">
        <w:rPr>
          <w:rStyle w:val="Vnbnnidung2"/>
          <w:rFonts w:eastAsia="Calibri"/>
          <w:i/>
          <w:iCs/>
          <w:sz w:val="28"/>
          <w:szCs w:val="28"/>
        </w:rPr>
        <w:t>Căn cứ Biên bản vi phạm hành chính s</w:t>
      </w:r>
      <w:r w:rsidR="00691D93" w:rsidRPr="004A157F">
        <w:rPr>
          <w:rStyle w:val="Vnbnnidung2"/>
          <w:rFonts w:eastAsia="Calibri"/>
          <w:i/>
          <w:iCs/>
          <w:sz w:val="28"/>
          <w:szCs w:val="28"/>
        </w:rPr>
        <w:t>ố</w:t>
      </w:r>
      <w:r w:rsidR="002A7A48">
        <w:rPr>
          <w:rStyle w:val="Vnbnnidung2"/>
          <w:rFonts w:eastAsia="Calibri"/>
          <w:i/>
          <w:iCs/>
          <w:sz w:val="28"/>
          <w:szCs w:val="28"/>
        </w:rPr>
        <w:t xml:space="preserve"> 06</w:t>
      </w:r>
      <w:r w:rsidRPr="004A157F">
        <w:rPr>
          <w:rStyle w:val="Vnbnnidung2"/>
          <w:rFonts w:eastAsia="Calibri"/>
          <w:i/>
          <w:iCs/>
          <w:sz w:val="28"/>
          <w:szCs w:val="28"/>
        </w:rPr>
        <w:t xml:space="preserve">/BB-VPHC </w:t>
      </w:r>
      <w:r w:rsidR="00804E0C">
        <w:rPr>
          <w:rStyle w:val="Vnbnnidung2"/>
          <w:rFonts w:eastAsia="Calibri"/>
          <w:i/>
          <w:iCs/>
          <w:sz w:val="28"/>
          <w:szCs w:val="28"/>
          <w:lang w:val="en-US"/>
        </w:rPr>
        <w:t xml:space="preserve">ngày 29 tháng 12 năm </w:t>
      </w:r>
      <w:r w:rsidR="002A7A48">
        <w:rPr>
          <w:rStyle w:val="Vnbnnidung2"/>
          <w:rFonts w:eastAsia="Calibri"/>
          <w:i/>
          <w:iCs/>
          <w:sz w:val="28"/>
          <w:szCs w:val="28"/>
          <w:lang w:val="en-US"/>
        </w:rPr>
        <w:t xml:space="preserve">2023 </w:t>
      </w:r>
      <w:r w:rsidRPr="004A157F">
        <w:rPr>
          <w:rStyle w:val="Vnbnnidung2"/>
          <w:rFonts w:eastAsia="Calibri"/>
          <w:i/>
          <w:iCs/>
          <w:sz w:val="28"/>
          <w:szCs w:val="28"/>
        </w:rPr>
        <w:t xml:space="preserve">của </w:t>
      </w:r>
      <w:r w:rsidR="00691D93" w:rsidRPr="004A157F">
        <w:rPr>
          <w:rStyle w:val="Vnbnnidung2"/>
          <w:rFonts w:eastAsia="Calibri"/>
          <w:i/>
          <w:iCs/>
          <w:sz w:val="28"/>
          <w:szCs w:val="28"/>
          <w:lang w:val="en-US"/>
        </w:rPr>
        <w:t>UBND xã Ô Long Vĩ;</w:t>
      </w:r>
    </w:p>
    <w:p w:rsidR="00DB328C" w:rsidRPr="004A157F" w:rsidRDefault="00DB328C" w:rsidP="00B716F0">
      <w:pPr>
        <w:spacing w:before="80" w:after="80" w:line="380" w:lineRule="exact"/>
        <w:ind w:firstLine="720"/>
        <w:jc w:val="both"/>
        <w:rPr>
          <w:rStyle w:val="Vnbnnidung2"/>
          <w:rFonts w:eastAsia="Calibri"/>
          <w:i/>
          <w:iCs/>
          <w:sz w:val="28"/>
          <w:szCs w:val="28"/>
        </w:rPr>
      </w:pPr>
      <w:r w:rsidRPr="004A157F">
        <w:rPr>
          <w:rStyle w:val="Vnbnnidung2"/>
          <w:rFonts w:eastAsia="Calibri"/>
          <w:i/>
          <w:iCs/>
          <w:sz w:val="28"/>
          <w:szCs w:val="28"/>
        </w:rPr>
        <w:t>Căn cứ kết quả xác minh và các tài liệu có trong hồ sơ;</w:t>
      </w:r>
    </w:p>
    <w:p w:rsidR="00DB328C" w:rsidRPr="00C83D58" w:rsidRDefault="00DB328C" w:rsidP="00B716F0">
      <w:pPr>
        <w:spacing w:before="80" w:after="80" w:line="380" w:lineRule="exact"/>
        <w:ind w:firstLine="720"/>
        <w:jc w:val="both"/>
        <w:rPr>
          <w:rFonts w:ascii="Times New Roman" w:hAnsi="Times New Roman"/>
          <w:i/>
          <w:iCs/>
          <w:sz w:val="28"/>
          <w:szCs w:val="28"/>
          <w:lang w:val="vi-VN"/>
        </w:rPr>
      </w:pPr>
      <w:r w:rsidRPr="004A157F">
        <w:rPr>
          <w:rStyle w:val="Vnbnnidung2"/>
          <w:rFonts w:eastAsia="Calibri"/>
          <w:i/>
          <w:iCs/>
          <w:sz w:val="28"/>
          <w:szCs w:val="28"/>
        </w:rPr>
        <w:lastRenderedPageBreak/>
        <w:t>Xét Tờ trình số</w:t>
      </w:r>
      <w:r w:rsidR="00A477BC">
        <w:rPr>
          <w:rStyle w:val="Vnbnnidung2"/>
          <w:rFonts w:eastAsia="Calibri"/>
          <w:i/>
          <w:iCs/>
          <w:sz w:val="28"/>
          <w:szCs w:val="28"/>
        </w:rPr>
        <w:t xml:space="preserve"> 06</w:t>
      </w:r>
      <w:r w:rsidRPr="004A157F">
        <w:rPr>
          <w:rStyle w:val="Vnbnnidung2"/>
          <w:rFonts w:eastAsia="Calibri"/>
          <w:i/>
          <w:iCs/>
          <w:sz w:val="28"/>
          <w:szCs w:val="28"/>
        </w:rPr>
        <w:t>/TTr-</w:t>
      </w:r>
      <w:r w:rsidR="00691D93" w:rsidRPr="004A157F">
        <w:rPr>
          <w:rStyle w:val="Vnbnnidung2"/>
          <w:rFonts w:eastAsia="Calibri"/>
          <w:i/>
          <w:iCs/>
          <w:sz w:val="28"/>
          <w:szCs w:val="28"/>
        </w:rPr>
        <w:t>PTNMT</w:t>
      </w:r>
      <w:r w:rsidRPr="004A157F">
        <w:rPr>
          <w:rStyle w:val="Vnbnnidung2"/>
          <w:rFonts w:eastAsia="Calibri"/>
          <w:i/>
          <w:iCs/>
          <w:sz w:val="28"/>
          <w:szCs w:val="28"/>
        </w:rPr>
        <w:t xml:space="preserve"> ngày</w:t>
      </w:r>
      <w:r w:rsidR="00A477BC" w:rsidRPr="00A477BC">
        <w:rPr>
          <w:rStyle w:val="Vnbnnidung2"/>
          <w:rFonts w:eastAsia="Calibri"/>
          <w:i/>
          <w:iCs/>
          <w:sz w:val="28"/>
          <w:szCs w:val="28"/>
        </w:rPr>
        <w:t xml:space="preserve"> 08 tháng 01 năm 2024 </w:t>
      </w:r>
      <w:r w:rsidRPr="004A157F">
        <w:rPr>
          <w:rStyle w:val="Vnbnnidung2"/>
          <w:rFonts w:eastAsia="Calibri"/>
          <w:i/>
          <w:iCs/>
          <w:sz w:val="28"/>
          <w:szCs w:val="28"/>
        </w:rPr>
        <w:t>của Phòng Tài nguyên và Môi trường huyện</w:t>
      </w:r>
      <w:r w:rsidR="00691D93" w:rsidRPr="004A157F">
        <w:rPr>
          <w:rStyle w:val="Vnbnnidung2"/>
          <w:rFonts w:eastAsia="Calibri"/>
          <w:i/>
          <w:iCs/>
          <w:sz w:val="28"/>
          <w:szCs w:val="28"/>
        </w:rPr>
        <w:t xml:space="preserve"> Châu Phú</w:t>
      </w:r>
      <w:r w:rsidR="00BC1A6C" w:rsidRPr="004A157F">
        <w:rPr>
          <w:rStyle w:val="Vnbnnidung2"/>
          <w:rFonts w:eastAsia="Calibri"/>
          <w:i/>
          <w:iCs/>
          <w:sz w:val="28"/>
          <w:szCs w:val="28"/>
        </w:rPr>
        <w:t>.</w:t>
      </w:r>
    </w:p>
    <w:p w:rsidR="00DB328C" w:rsidRPr="00C83D58" w:rsidRDefault="00DB328C" w:rsidP="00B716F0">
      <w:pPr>
        <w:spacing w:before="80" w:after="80" w:line="380" w:lineRule="exact"/>
        <w:jc w:val="center"/>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QUYẾT ĐỊNH:</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b/>
          <w:bCs/>
          <w:color w:val="000000"/>
          <w:sz w:val="28"/>
          <w:szCs w:val="28"/>
          <w:bdr w:val="none" w:sz="0" w:space="0" w:color="auto" w:frame="1"/>
          <w:lang w:val="vi-VN"/>
        </w:rPr>
      </w:pPr>
      <w:r w:rsidRPr="00C83D58">
        <w:rPr>
          <w:rFonts w:ascii="Times New Roman" w:eastAsia="Times New Roman" w:hAnsi="Times New Roman"/>
          <w:b/>
          <w:bCs/>
          <w:color w:val="000000"/>
          <w:sz w:val="28"/>
          <w:szCs w:val="28"/>
          <w:bdr w:val="none" w:sz="0" w:space="0" w:color="auto" w:frame="1"/>
          <w:lang w:val="vi-VN"/>
        </w:rPr>
        <w:t xml:space="preserve">Điều 1.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1. </w:t>
      </w:r>
      <w:r w:rsidRPr="00F008BF">
        <w:rPr>
          <w:rStyle w:val="Vnbnnidung2"/>
          <w:rFonts w:eastAsia="Calibri"/>
          <w:sz w:val="28"/>
          <w:szCs w:val="28"/>
        </w:rPr>
        <w:t xml:space="preserve">Xử phạt vi </w:t>
      </w:r>
      <w:r w:rsidRPr="008552BD">
        <w:rPr>
          <w:rFonts w:ascii="Times New Roman" w:hAnsi="Times New Roman"/>
          <w:color w:val="000000"/>
          <w:sz w:val="28"/>
          <w:szCs w:val="28"/>
          <w:lang w:val="vi-VN" w:eastAsia="vi-VN" w:bidi="vi-VN"/>
        </w:rPr>
        <w:t xml:space="preserve">phạm </w:t>
      </w:r>
      <w:r w:rsidRPr="00F008BF">
        <w:rPr>
          <w:rStyle w:val="Vnbnnidung2"/>
          <w:rFonts w:eastAsia="Calibri"/>
          <w:sz w:val="28"/>
          <w:szCs w:val="28"/>
        </w:rPr>
        <w:t>hành chính đối với cá nhân có tên sau đây:</w:t>
      </w:r>
    </w:p>
    <w:p w:rsidR="00DB328C" w:rsidRPr="00B64051" w:rsidRDefault="00757C70" w:rsidP="00B716F0">
      <w:pPr>
        <w:widowControl w:val="0"/>
        <w:spacing w:before="80" w:after="80" w:line="380" w:lineRule="exact"/>
        <w:ind w:firstLine="567"/>
        <w:jc w:val="both"/>
        <w:rPr>
          <w:rFonts w:ascii="Times New Roman" w:hAnsi="Times New Roman"/>
          <w:sz w:val="28"/>
          <w:szCs w:val="28"/>
          <w:lang w:val="vi-VN"/>
        </w:rPr>
      </w:pPr>
      <w:r w:rsidRPr="00C83D58">
        <w:rPr>
          <w:rStyle w:val="Vnbnnidung2"/>
          <w:rFonts w:eastAsia="Calibri"/>
          <w:sz w:val="28"/>
          <w:szCs w:val="28"/>
        </w:rPr>
        <w:tab/>
      </w:r>
      <w:r w:rsidR="00DB328C" w:rsidRPr="00C83D58">
        <w:rPr>
          <w:rStyle w:val="Vnbnnidung2"/>
          <w:rFonts w:eastAsia="Calibri"/>
          <w:sz w:val="28"/>
          <w:szCs w:val="28"/>
        </w:rPr>
        <w:t xml:space="preserve">Ông </w:t>
      </w:r>
      <w:r w:rsidR="00B64051" w:rsidRPr="00B64051">
        <w:rPr>
          <w:rFonts w:ascii="Times New Roman" w:hAnsi="Times New Roman"/>
          <w:bCs/>
          <w:color w:val="222222"/>
          <w:sz w:val="28"/>
          <w:szCs w:val="28"/>
          <w:lang w:val="vi-VN" w:eastAsia="vi-VN"/>
        </w:rPr>
        <w:t>Võ Tuấn Anh</w:t>
      </w:r>
      <w:r w:rsidR="00691D93" w:rsidRPr="00691D93">
        <w:rPr>
          <w:rFonts w:ascii="Times New Roman" w:hAnsi="Times New Roman"/>
          <w:bCs/>
          <w:color w:val="222222"/>
          <w:sz w:val="28"/>
          <w:szCs w:val="28"/>
          <w:lang w:val="vi-VN" w:eastAsia="vi-VN"/>
        </w:rPr>
        <w:t>,</w:t>
      </w:r>
      <w:r w:rsidR="00DB328C" w:rsidRPr="00F008BF">
        <w:rPr>
          <w:rStyle w:val="Vnbnnidung2"/>
          <w:rFonts w:eastAsia="Calibri"/>
          <w:sz w:val="28"/>
          <w:szCs w:val="28"/>
        </w:rPr>
        <w:tab/>
        <w:t xml:space="preserve">Giới </w:t>
      </w:r>
      <w:r w:rsidR="00DB328C" w:rsidRPr="008552BD">
        <w:rPr>
          <w:rFonts w:ascii="Times New Roman" w:hAnsi="Times New Roman"/>
          <w:color w:val="000000"/>
          <w:sz w:val="28"/>
          <w:szCs w:val="28"/>
          <w:lang w:val="vi-VN" w:eastAsia="vi-VN" w:bidi="vi-VN"/>
        </w:rPr>
        <w:t xml:space="preserve">tính: </w:t>
      </w:r>
      <w:r w:rsidR="00DB328C" w:rsidRPr="00C83D58">
        <w:rPr>
          <w:rStyle w:val="Vnbnnidung2"/>
          <w:rFonts w:eastAsia="Calibri"/>
          <w:sz w:val="28"/>
          <w:szCs w:val="28"/>
        </w:rPr>
        <w:t>N</w:t>
      </w:r>
      <w:r w:rsidR="00B64051" w:rsidRPr="00B64051">
        <w:rPr>
          <w:rStyle w:val="Vnbnnidung2"/>
          <w:rFonts w:eastAsia="Calibri"/>
          <w:sz w:val="28"/>
          <w:szCs w:val="28"/>
        </w:rPr>
        <w:t>am</w:t>
      </w:r>
    </w:p>
    <w:p w:rsidR="00DB328C" w:rsidRPr="00C83D58" w:rsidRDefault="00757C70" w:rsidP="00B716F0">
      <w:pPr>
        <w:spacing w:before="80" w:after="80" w:line="380" w:lineRule="exact"/>
        <w:ind w:firstLine="567"/>
        <w:jc w:val="both"/>
        <w:rPr>
          <w:rFonts w:ascii="Times New Roman" w:hAnsi="Times New Roman"/>
          <w:sz w:val="28"/>
          <w:szCs w:val="28"/>
          <w:lang w:val="vi-VN"/>
        </w:rPr>
      </w:pPr>
      <w:r>
        <w:rPr>
          <w:rStyle w:val="Vnbnnidung2"/>
          <w:rFonts w:eastAsia="Calibri"/>
          <w:sz w:val="28"/>
          <w:szCs w:val="28"/>
        </w:rPr>
        <w:tab/>
      </w:r>
      <w:r w:rsidR="00DB328C" w:rsidRPr="00F008BF">
        <w:rPr>
          <w:rStyle w:val="Vnbnnidung2"/>
          <w:rFonts w:eastAsia="Calibri"/>
          <w:sz w:val="28"/>
          <w:szCs w:val="28"/>
        </w:rPr>
        <w:t xml:space="preserve">Ngày, tháng, năm sinh: </w:t>
      </w:r>
      <w:r w:rsidR="00AC6578" w:rsidRPr="00AC6578">
        <w:rPr>
          <w:rStyle w:val="Vnbnnidung2"/>
          <w:rFonts w:eastAsia="Calibri"/>
          <w:sz w:val="28"/>
          <w:szCs w:val="28"/>
        </w:rPr>
        <w:t>1</w:t>
      </w:r>
      <w:r w:rsidR="00B64051">
        <w:rPr>
          <w:rStyle w:val="Vnbnnidung2"/>
          <w:rFonts w:eastAsia="Calibri"/>
          <w:sz w:val="28"/>
          <w:szCs w:val="28"/>
        </w:rPr>
        <w:t>0/10</w:t>
      </w:r>
      <w:r w:rsidR="00AC6578" w:rsidRPr="00AC6578">
        <w:rPr>
          <w:rStyle w:val="Vnbnnidung2"/>
          <w:rFonts w:eastAsia="Calibri"/>
          <w:sz w:val="28"/>
          <w:szCs w:val="28"/>
        </w:rPr>
        <w:t>/</w:t>
      </w:r>
      <w:r w:rsidRPr="00C83D58">
        <w:rPr>
          <w:rStyle w:val="Vnbnnidung2"/>
          <w:rFonts w:eastAsia="Calibri"/>
          <w:sz w:val="28"/>
          <w:szCs w:val="28"/>
        </w:rPr>
        <w:t>19</w:t>
      </w:r>
      <w:r w:rsidR="00B64051" w:rsidRPr="00B64051">
        <w:rPr>
          <w:rStyle w:val="Vnbnnidung2"/>
          <w:rFonts w:eastAsia="Calibri"/>
          <w:sz w:val="28"/>
          <w:szCs w:val="28"/>
        </w:rPr>
        <w:t>99</w:t>
      </w:r>
      <w:r w:rsidR="00AC6578" w:rsidRPr="00AC6578">
        <w:rPr>
          <w:rStyle w:val="Vnbnnidung2"/>
          <w:rFonts w:eastAsia="Calibri"/>
          <w:sz w:val="28"/>
          <w:szCs w:val="28"/>
        </w:rPr>
        <w:t>,</w:t>
      </w:r>
      <w:r w:rsidR="00DB328C" w:rsidRPr="00F008BF">
        <w:rPr>
          <w:rStyle w:val="Vnbnnidung2"/>
          <w:rFonts w:eastAsia="Calibri"/>
          <w:sz w:val="28"/>
          <w:szCs w:val="28"/>
        </w:rPr>
        <w:tab/>
        <w:t>Quốc tịch: Việt Nam</w:t>
      </w:r>
    </w:p>
    <w:p w:rsidR="00DB328C" w:rsidRPr="005E3937" w:rsidRDefault="00DB328C" w:rsidP="00B716F0">
      <w:pPr>
        <w:spacing w:before="80" w:after="80" w:line="380" w:lineRule="exact"/>
        <w:ind w:firstLine="709"/>
        <w:jc w:val="both"/>
        <w:rPr>
          <w:rStyle w:val="Vnbnnidung2"/>
          <w:rFonts w:eastAsia="Calibri"/>
          <w:sz w:val="28"/>
          <w:szCs w:val="28"/>
          <w:lang w:val="en-US"/>
        </w:rPr>
      </w:pPr>
      <w:r w:rsidRPr="00703193">
        <w:rPr>
          <w:rStyle w:val="Vnbnnidung2"/>
          <w:rFonts w:eastAsia="Calibri"/>
          <w:sz w:val="28"/>
          <w:szCs w:val="28"/>
        </w:rPr>
        <w:t xml:space="preserve">Nghề nghiệp: </w:t>
      </w:r>
      <w:r w:rsidR="00A2040E">
        <w:rPr>
          <w:rStyle w:val="Vnbnnidung2"/>
          <w:rFonts w:eastAsia="Calibri"/>
          <w:sz w:val="28"/>
          <w:szCs w:val="28"/>
        </w:rPr>
        <w:t>múc đất thuê</w:t>
      </w:r>
      <w:r w:rsidR="005E3937">
        <w:rPr>
          <w:rStyle w:val="Vnbnnidung2"/>
          <w:rFonts w:eastAsia="Calibri"/>
          <w:sz w:val="28"/>
          <w:szCs w:val="28"/>
          <w:lang w:val="en-US"/>
        </w:rPr>
        <w:t>.</w:t>
      </w:r>
    </w:p>
    <w:p w:rsidR="00AC6578" w:rsidRPr="005B311D" w:rsidRDefault="00AC6578" w:rsidP="00B716F0">
      <w:pPr>
        <w:spacing w:before="80" w:after="80" w:line="380" w:lineRule="exact"/>
        <w:ind w:firstLine="709"/>
        <w:jc w:val="both"/>
        <w:rPr>
          <w:rFonts w:ascii="Times New Roman" w:hAnsi="Times New Roman"/>
          <w:b/>
          <w:spacing w:val="-14"/>
          <w:sz w:val="28"/>
          <w:szCs w:val="28"/>
          <w:lang w:val="vi-VN"/>
        </w:rPr>
      </w:pPr>
      <w:r w:rsidRPr="005B311D">
        <w:rPr>
          <w:rStyle w:val="Vnbnnidung2"/>
          <w:rFonts w:eastAsia="Calibri"/>
          <w:spacing w:val="-14"/>
          <w:sz w:val="28"/>
          <w:szCs w:val="28"/>
        </w:rPr>
        <w:t xml:space="preserve">Địa chỉ: </w:t>
      </w:r>
      <w:r w:rsidRPr="005B311D">
        <w:rPr>
          <w:rFonts w:ascii="Times New Roman" w:hAnsi="Times New Roman"/>
          <w:color w:val="222222"/>
          <w:spacing w:val="-14"/>
          <w:sz w:val="28"/>
          <w:szCs w:val="28"/>
          <w:lang w:val="vi-VN" w:eastAsia="vi-VN"/>
        </w:rPr>
        <w:t xml:space="preserve">ấp </w:t>
      </w:r>
      <w:r w:rsidR="00B64051" w:rsidRPr="00B64051">
        <w:rPr>
          <w:rFonts w:ascii="Times New Roman" w:hAnsi="Times New Roman"/>
          <w:color w:val="222222"/>
          <w:spacing w:val="-14"/>
          <w:sz w:val="28"/>
          <w:szCs w:val="28"/>
          <w:lang w:val="vi-VN" w:eastAsia="vi-VN"/>
        </w:rPr>
        <w:t>Gò Dồ Nhỏ</w:t>
      </w:r>
      <w:r w:rsidRPr="005B311D">
        <w:rPr>
          <w:rFonts w:ascii="Times New Roman" w:hAnsi="Times New Roman"/>
          <w:color w:val="222222"/>
          <w:spacing w:val="-14"/>
          <w:sz w:val="28"/>
          <w:szCs w:val="28"/>
          <w:lang w:val="vi-VN" w:eastAsia="vi-VN"/>
        </w:rPr>
        <w:t xml:space="preserve">, xã </w:t>
      </w:r>
      <w:r w:rsidR="00B64051" w:rsidRPr="00B64051">
        <w:rPr>
          <w:rFonts w:ascii="Times New Roman" w:hAnsi="Times New Roman"/>
          <w:color w:val="222222"/>
          <w:spacing w:val="-14"/>
          <w:sz w:val="28"/>
          <w:szCs w:val="28"/>
          <w:lang w:val="vi-VN" w:eastAsia="vi-VN"/>
        </w:rPr>
        <w:t>Bình Thạnh</w:t>
      </w:r>
      <w:r w:rsidRPr="005B311D">
        <w:rPr>
          <w:rFonts w:ascii="Times New Roman" w:hAnsi="Times New Roman"/>
          <w:color w:val="222222"/>
          <w:spacing w:val="-14"/>
          <w:sz w:val="28"/>
          <w:szCs w:val="28"/>
          <w:lang w:val="vi-VN" w:eastAsia="vi-VN"/>
        </w:rPr>
        <w:t xml:space="preserve">, huyện </w:t>
      </w:r>
      <w:r w:rsidR="00B64051" w:rsidRPr="00B64051">
        <w:rPr>
          <w:rFonts w:ascii="Times New Roman" w:hAnsi="Times New Roman"/>
          <w:color w:val="222222"/>
          <w:spacing w:val="-14"/>
          <w:sz w:val="28"/>
          <w:szCs w:val="28"/>
          <w:lang w:val="vi-VN" w:eastAsia="vi-VN"/>
        </w:rPr>
        <w:t>Mộ</w:t>
      </w:r>
      <w:r w:rsidR="00B64051">
        <w:rPr>
          <w:rFonts w:ascii="Times New Roman" w:hAnsi="Times New Roman"/>
          <w:color w:val="222222"/>
          <w:spacing w:val="-14"/>
          <w:sz w:val="28"/>
          <w:szCs w:val="28"/>
          <w:lang w:val="vi-VN" w:eastAsia="vi-VN"/>
        </w:rPr>
        <w:t xml:space="preserve">c </w:t>
      </w:r>
      <w:r w:rsidR="00B64051" w:rsidRPr="00B64051">
        <w:rPr>
          <w:rFonts w:ascii="Times New Roman" w:hAnsi="Times New Roman"/>
          <w:color w:val="222222"/>
          <w:spacing w:val="-14"/>
          <w:sz w:val="28"/>
          <w:szCs w:val="28"/>
          <w:lang w:val="vi-VN" w:eastAsia="vi-VN"/>
        </w:rPr>
        <w:t>Hóa</w:t>
      </w:r>
      <w:r w:rsidRPr="005B311D">
        <w:rPr>
          <w:rFonts w:ascii="Times New Roman" w:hAnsi="Times New Roman"/>
          <w:color w:val="222222"/>
          <w:spacing w:val="-14"/>
          <w:sz w:val="28"/>
          <w:szCs w:val="28"/>
          <w:lang w:val="vi-VN" w:eastAsia="vi-VN"/>
        </w:rPr>
        <w:t xml:space="preserve">, tỉnh </w:t>
      </w:r>
      <w:r w:rsidR="00B64051" w:rsidRPr="00B64051">
        <w:rPr>
          <w:rFonts w:ascii="Times New Roman" w:hAnsi="Times New Roman"/>
          <w:color w:val="222222"/>
          <w:spacing w:val="-14"/>
          <w:sz w:val="28"/>
          <w:szCs w:val="28"/>
          <w:lang w:val="vi-VN" w:eastAsia="vi-VN"/>
        </w:rPr>
        <w:t>Long An</w:t>
      </w:r>
      <w:r w:rsidRPr="005B311D">
        <w:rPr>
          <w:rFonts w:ascii="Times New Roman" w:hAnsi="Times New Roman"/>
          <w:color w:val="222222"/>
          <w:spacing w:val="-14"/>
          <w:sz w:val="28"/>
          <w:szCs w:val="28"/>
          <w:lang w:val="vi-VN" w:eastAsia="vi-VN"/>
        </w:rPr>
        <w:t>.</w:t>
      </w:r>
    </w:p>
    <w:p w:rsidR="00DB328C" w:rsidRPr="00C83D58" w:rsidRDefault="00DB328C" w:rsidP="00B716F0">
      <w:pPr>
        <w:spacing w:before="80" w:after="80" w:line="380" w:lineRule="exact"/>
        <w:ind w:firstLine="709"/>
        <w:jc w:val="both"/>
        <w:rPr>
          <w:rStyle w:val="Vnbnnidung2"/>
          <w:rFonts w:eastAsia="Calibri"/>
          <w:sz w:val="28"/>
          <w:szCs w:val="28"/>
        </w:rPr>
      </w:pPr>
      <w:r w:rsidRPr="00703193">
        <w:rPr>
          <w:rStyle w:val="Vnbnnidung2"/>
          <w:rFonts w:eastAsia="Calibri"/>
          <w:sz w:val="28"/>
          <w:szCs w:val="28"/>
        </w:rPr>
        <w:t>Số định danh cá nhân:</w:t>
      </w:r>
      <w:r w:rsidR="00757C70" w:rsidRPr="00C83D58">
        <w:rPr>
          <w:rFonts w:ascii="Times New Roman" w:hAnsi="Times New Roman"/>
          <w:sz w:val="28"/>
          <w:szCs w:val="28"/>
          <w:lang w:val="vi-VN"/>
        </w:rPr>
        <w:t xml:space="preserve"> </w:t>
      </w:r>
      <w:r w:rsidR="005B311D">
        <w:rPr>
          <w:rFonts w:ascii="Times New Roman" w:hAnsi="Times New Roman"/>
          <w:color w:val="222222"/>
          <w:spacing w:val="-8"/>
          <w:sz w:val="28"/>
          <w:szCs w:val="28"/>
          <w:lang w:val="vi-VN" w:eastAsia="vi-VN"/>
        </w:rPr>
        <w:t>08</w:t>
      </w:r>
      <w:r w:rsidR="00B64051" w:rsidRPr="00B64051">
        <w:rPr>
          <w:rFonts w:ascii="Times New Roman" w:hAnsi="Times New Roman"/>
          <w:color w:val="222222"/>
          <w:spacing w:val="-8"/>
          <w:sz w:val="28"/>
          <w:szCs w:val="28"/>
          <w:lang w:val="vi-VN" w:eastAsia="vi-VN"/>
        </w:rPr>
        <w:t>0</w:t>
      </w:r>
      <w:r w:rsidR="00575D31" w:rsidRPr="00575D31">
        <w:rPr>
          <w:rFonts w:ascii="Times New Roman" w:hAnsi="Times New Roman"/>
          <w:color w:val="222222"/>
          <w:spacing w:val="-8"/>
          <w:sz w:val="28"/>
          <w:szCs w:val="28"/>
          <w:lang w:val="vi-VN" w:eastAsia="vi-VN"/>
        </w:rPr>
        <w:t>0</w:t>
      </w:r>
      <w:r w:rsidR="00B64051">
        <w:rPr>
          <w:rFonts w:ascii="Times New Roman" w:hAnsi="Times New Roman"/>
          <w:color w:val="222222"/>
          <w:spacing w:val="-8"/>
          <w:sz w:val="28"/>
          <w:szCs w:val="28"/>
          <w:lang w:val="vi-VN" w:eastAsia="vi-VN"/>
        </w:rPr>
        <w:t>990</w:t>
      </w:r>
      <w:r w:rsidR="00575D31">
        <w:rPr>
          <w:rFonts w:ascii="Times New Roman" w:hAnsi="Times New Roman"/>
          <w:color w:val="222222"/>
          <w:spacing w:val="-8"/>
          <w:sz w:val="28"/>
          <w:szCs w:val="28"/>
          <w:lang w:val="vi-VN" w:eastAsia="vi-VN"/>
        </w:rPr>
        <w:t>0</w:t>
      </w:r>
      <w:r w:rsidR="00B64051" w:rsidRPr="00B64051">
        <w:rPr>
          <w:rFonts w:ascii="Times New Roman" w:hAnsi="Times New Roman"/>
          <w:color w:val="222222"/>
          <w:spacing w:val="-8"/>
          <w:sz w:val="28"/>
          <w:szCs w:val="28"/>
          <w:lang w:val="vi-VN" w:eastAsia="vi-VN"/>
        </w:rPr>
        <w:t>2361</w:t>
      </w:r>
      <w:r w:rsidRPr="00C83D58">
        <w:rPr>
          <w:rStyle w:val="Vnbnnidung2"/>
          <w:rFonts w:eastAsia="Calibri"/>
          <w:sz w:val="28"/>
          <w:szCs w:val="28"/>
        </w:rPr>
        <w:t xml:space="preserve">, do Cục Cảnh sát Quản lý hành chính về Trật tự xã hội cấp ngày </w:t>
      </w:r>
      <w:r w:rsidR="00804E0C">
        <w:rPr>
          <w:rStyle w:val="Vnbnnidung2"/>
          <w:rFonts w:eastAsia="Calibri"/>
          <w:sz w:val="28"/>
          <w:szCs w:val="28"/>
        </w:rPr>
        <w:t xml:space="preserve">22 tháng </w:t>
      </w:r>
      <w:r w:rsidR="00B64051">
        <w:rPr>
          <w:rStyle w:val="Vnbnnidung2"/>
          <w:rFonts w:eastAsia="Calibri"/>
          <w:sz w:val="28"/>
          <w:szCs w:val="28"/>
        </w:rPr>
        <w:t>11</w:t>
      </w:r>
      <w:r w:rsidR="00804E0C">
        <w:rPr>
          <w:rStyle w:val="Vnbnnidung2"/>
          <w:rFonts w:eastAsia="Calibri"/>
          <w:sz w:val="28"/>
          <w:szCs w:val="28"/>
        </w:rPr>
        <w:t xml:space="preserve"> năm </w:t>
      </w:r>
      <w:r w:rsidR="00757C70" w:rsidRPr="00C83D58">
        <w:rPr>
          <w:rStyle w:val="Vnbnnidung2"/>
          <w:rFonts w:eastAsia="Calibri"/>
          <w:sz w:val="28"/>
          <w:szCs w:val="28"/>
        </w:rPr>
        <w:t>2021.</w:t>
      </w:r>
    </w:p>
    <w:p w:rsidR="002A7A48" w:rsidRDefault="00DB328C" w:rsidP="002A7A48">
      <w:pPr>
        <w:spacing w:before="80" w:after="80" w:line="380" w:lineRule="exact"/>
        <w:ind w:firstLine="709"/>
        <w:jc w:val="both"/>
        <w:rPr>
          <w:rFonts w:ascii="Times New Roman" w:hAnsi="Times New Roman"/>
          <w:sz w:val="28"/>
          <w:szCs w:val="28"/>
          <w:lang w:val="vi-VN"/>
        </w:rPr>
      </w:pPr>
      <w:bookmarkStart w:id="1" w:name="dieu_24"/>
      <w:bookmarkStart w:id="2" w:name="_Hlk120260393"/>
      <w:r w:rsidRPr="00C83D58">
        <w:rPr>
          <w:rFonts w:ascii="Times New Roman" w:hAnsi="Times New Roman"/>
          <w:b/>
          <w:bCs/>
          <w:sz w:val="28"/>
          <w:szCs w:val="28"/>
          <w:lang w:val="vi-VN"/>
        </w:rPr>
        <w:t>2.</w:t>
      </w:r>
      <w:r w:rsidRPr="00C83D58">
        <w:rPr>
          <w:rFonts w:ascii="Times New Roman" w:hAnsi="Times New Roman"/>
          <w:sz w:val="28"/>
          <w:szCs w:val="28"/>
          <w:lang w:val="vi-VN"/>
        </w:rPr>
        <w:t xml:space="preserve"> </w:t>
      </w:r>
      <w:r w:rsidRPr="00AE7FE3">
        <w:rPr>
          <w:rStyle w:val="Vnbnnidung2"/>
          <w:rFonts w:eastAsia="Calibri"/>
          <w:spacing w:val="-2"/>
          <w:sz w:val="28"/>
          <w:szCs w:val="28"/>
        </w:rPr>
        <w:t xml:space="preserve">Đã thực hiện </w:t>
      </w:r>
      <w:r w:rsidRPr="00C83D58">
        <w:rPr>
          <w:rFonts w:ascii="Times New Roman" w:hAnsi="Times New Roman"/>
          <w:spacing w:val="-2"/>
          <w:sz w:val="28"/>
          <w:szCs w:val="28"/>
          <w:lang w:val="vi-VN"/>
        </w:rPr>
        <w:t>hành vi vi phạm</w:t>
      </w:r>
      <w:r w:rsidR="00AC6578" w:rsidRPr="00AC6578">
        <w:rPr>
          <w:rFonts w:ascii="Times New Roman" w:hAnsi="Times New Roman"/>
          <w:spacing w:val="-2"/>
          <w:sz w:val="28"/>
          <w:szCs w:val="28"/>
          <w:lang w:val="vi-VN"/>
        </w:rPr>
        <w:t>:</w:t>
      </w:r>
      <w:r w:rsidRPr="00C83D58">
        <w:rPr>
          <w:rFonts w:ascii="Times New Roman" w:hAnsi="Times New Roman"/>
          <w:spacing w:val="-2"/>
          <w:sz w:val="28"/>
          <w:szCs w:val="28"/>
          <w:lang w:val="vi-VN"/>
        </w:rPr>
        <w:t xml:space="preserve"> </w:t>
      </w:r>
      <w:r w:rsidR="002A7A48" w:rsidRPr="00AC6578">
        <w:rPr>
          <w:rFonts w:ascii="Times New Roman" w:hAnsi="Times New Roman"/>
          <w:sz w:val="28"/>
          <w:szCs w:val="28"/>
          <w:lang w:val="vi-VN"/>
        </w:rPr>
        <w:t>sử dụng đất trồng lúa vào mục đích khác không được cơ quan Nhà nước có thẩm quyề</w:t>
      </w:r>
      <w:r w:rsidR="002A7A48">
        <w:rPr>
          <w:rFonts w:ascii="Times New Roman" w:hAnsi="Times New Roman"/>
          <w:sz w:val="28"/>
          <w:szCs w:val="28"/>
          <w:lang w:val="vi-VN"/>
        </w:rPr>
        <w:t>n cho phép</w:t>
      </w:r>
      <w:r w:rsidR="002A7A48" w:rsidRPr="00C35C6B">
        <w:rPr>
          <w:rFonts w:ascii="Times New Roman" w:hAnsi="Times New Roman"/>
          <w:sz w:val="28"/>
          <w:szCs w:val="28"/>
          <w:lang w:val="vi-VN"/>
        </w:rPr>
        <w:t xml:space="preserve">. </w:t>
      </w:r>
      <w:r w:rsidR="002A7A48" w:rsidRPr="00B3737C">
        <w:rPr>
          <w:rFonts w:ascii="Times New Roman" w:hAnsi="Times New Roman"/>
          <w:sz w:val="28"/>
          <w:szCs w:val="28"/>
          <w:lang w:val="vi-VN"/>
        </w:rPr>
        <w:t xml:space="preserve">Cụ thể: </w:t>
      </w:r>
      <w:r w:rsidR="002A7A48" w:rsidRPr="00AC6578">
        <w:rPr>
          <w:rFonts w:ascii="Times New Roman" w:hAnsi="Times New Roman"/>
          <w:sz w:val="28"/>
          <w:szCs w:val="28"/>
          <w:lang w:val="vi-VN"/>
        </w:rPr>
        <w:t>sử dụng phương tiện máy</w:t>
      </w:r>
      <w:r w:rsidR="002A7A48" w:rsidRPr="00FE6F70">
        <w:rPr>
          <w:rFonts w:ascii="Times New Roman" w:hAnsi="Times New Roman"/>
          <w:sz w:val="28"/>
          <w:szCs w:val="28"/>
          <w:lang w:val="vi-VN"/>
        </w:rPr>
        <w:t xml:space="preserve"> xúc</w:t>
      </w:r>
      <w:r w:rsidR="002A7A48" w:rsidRPr="00AC6578">
        <w:rPr>
          <w:rFonts w:ascii="Times New Roman" w:hAnsi="Times New Roman"/>
          <w:sz w:val="28"/>
          <w:szCs w:val="28"/>
          <w:lang w:val="vi-VN"/>
        </w:rPr>
        <w:t xml:space="preserve"> </w:t>
      </w:r>
      <w:r w:rsidR="002A7A48" w:rsidRPr="00FE6F70">
        <w:rPr>
          <w:rFonts w:ascii="Times New Roman" w:hAnsi="Times New Roman"/>
          <w:sz w:val="28"/>
          <w:szCs w:val="28"/>
          <w:lang w:val="vi-VN"/>
        </w:rPr>
        <w:t xml:space="preserve">(máy </w:t>
      </w:r>
      <w:r w:rsidR="002A7A48" w:rsidRPr="00AC6578">
        <w:rPr>
          <w:rFonts w:ascii="Times New Roman" w:hAnsi="Times New Roman"/>
          <w:sz w:val="28"/>
          <w:szCs w:val="28"/>
          <w:lang w:val="vi-VN"/>
        </w:rPr>
        <w:t>kobe</w:t>
      </w:r>
      <w:r w:rsidR="002A7A48" w:rsidRPr="00FE6F70">
        <w:rPr>
          <w:rFonts w:ascii="Times New Roman" w:hAnsi="Times New Roman"/>
          <w:sz w:val="28"/>
          <w:szCs w:val="28"/>
          <w:lang w:val="vi-VN"/>
        </w:rPr>
        <w:t>)</w:t>
      </w:r>
      <w:r w:rsidR="002A7A48" w:rsidRPr="00AC6578">
        <w:rPr>
          <w:rFonts w:ascii="Times New Roman" w:hAnsi="Times New Roman"/>
          <w:sz w:val="28"/>
          <w:szCs w:val="28"/>
          <w:lang w:val="vi-VN"/>
        </w:rPr>
        <w:t xml:space="preserve"> múc đất từ đất trồng lúa sang đất trồng cây lâu năm trái phép</w:t>
      </w:r>
      <w:r w:rsidR="002A7A48">
        <w:rPr>
          <w:rFonts w:ascii="Times New Roman" w:hAnsi="Times New Roman"/>
          <w:sz w:val="28"/>
          <w:szCs w:val="28"/>
          <w:lang w:val="vi-VN"/>
        </w:rPr>
        <w:t xml:space="preserve"> </w:t>
      </w:r>
      <w:r w:rsidR="002A7A48" w:rsidRPr="00B3737C">
        <w:rPr>
          <w:rFonts w:ascii="Times New Roman" w:hAnsi="Times New Roman"/>
          <w:sz w:val="28"/>
          <w:szCs w:val="28"/>
          <w:lang w:val="vi-VN"/>
        </w:rPr>
        <w:t xml:space="preserve">đối </w:t>
      </w:r>
      <w:r w:rsidR="002A7A48" w:rsidRPr="00C35C6B">
        <w:rPr>
          <w:rFonts w:ascii="Times New Roman" w:hAnsi="Times New Roman"/>
          <w:sz w:val="28"/>
          <w:szCs w:val="28"/>
          <w:lang w:val="vi-VN"/>
        </w:rPr>
        <w:t xml:space="preserve">khu đất </w:t>
      </w:r>
      <w:r w:rsidR="002A7A48" w:rsidRPr="0006000E">
        <w:rPr>
          <w:rFonts w:ascii="Times New Roman" w:hAnsi="Times New Roman"/>
          <w:sz w:val="28"/>
          <w:szCs w:val="28"/>
          <w:lang w:val="vi-VN"/>
        </w:rPr>
        <w:t xml:space="preserve">của ông </w:t>
      </w:r>
      <w:r w:rsidR="002A7A48" w:rsidRPr="00407C59">
        <w:rPr>
          <w:rFonts w:ascii="Times New Roman" w:hAnsi="Times New Roman"/>
          <w:sz w:val="28"/>
          <w:szCs w:val="28"/>
          <w:lang w:val="vi-VN"/>
        </w:rPr>
        <w:t>Nguyễn Ngọc Trung, Nguyễn Văn Tân và</w:t>
      </w:r>
      <w:r w:rsidR="002A7A48" w:rsidRPr="0006000E">
        <w:rPr>
          <w:rFonts w:ascii="Times New Roman" w:hAnsi="Times New Roman"/>
          <w:sz w:val="28"/>
          <w:szCs w:val="28"/>
          <w:lang w:val="vi-VN"/>
        </w:rPr>
        <w:t xml:space="preserve"> </w:t>
      </w:r>
      <w:r w:rsidR="002A7A48" w:rsidRPr="00407C59">
        <w:rPr>
          <w:rFonts w:ascii="Times New Roman" w:hAnsi="Times New Roman"/>
          <w:sz w:val="28"/>
          <w:szCs w:val="28"/>
          <w:lang w:val="vi-VN"/>
        </w:rPr>
        <w:t>ông Nguyễn Văn Khang</w:t>
      </w:r>
      <w:r w:rsidR="002A7A48">
        <w:rPr>
          <w:rFonts w:ascii="Times New Roman" w:hAnsi="Times New Roman"/>
          <w:sz w:val="28"/>
          <w:szCs w:val="28"/>
          <w:lang w:val="vi-VN"/>
        </w:rPr>
        <w:t xml:space="preserve">, </w:t>
      </w:r>
      <w:r w:rsidR="002A7A48" w:rsidRPr="000D4734">
        <w:rPr>
          <w:rFonts w:ascii="Times New Roman" w:hAnsi="Times New Roman"/>
          <w:sz w:val="28"/>
          <w:szCs w:val="28"/>
          <w:lang w:val="vi-VN"/>
        </w:rPr>
        <w:t xml:space="preserve">tọa lạc tại ấp Long Thiện, </w:t>
      </w:r>
      <w:r w:rsidR="002A7A48" w:rsidRPr="008817BA">
        <w:rPr>
          <w:rFonts w:ascii="Times New Roman" w:hAnsi="Times New Roman"/>
          <w:sz w:val="28"/>
          <w:szCs w:val="28"/>
          <w:lang w:val="vi-VN"/>
        </w:rPr>
        <w:t xml:space="preserve">xã </w:t>
      </w:r>
      <w:r w:rsidR="002A7A48">
        <w:rPr>
          <w:rFonts w:ascii="Times New Roman" w:hAnsi="Times New Roman"/>
          <w:sz w:val="28"/>
          <w:szCs w:val="28"/>
          <w:lang w:val="vi-VN"/>
        </w:rPr>
        <w:t xml:space="preserve">Ô </w:t>
      </w:r>
      <w:r w:rsidR="002A7A48" w:rsidRPr="008817BA">
        <w:rPr>
          <w:rFonts w:ascii="Times New Roman" w:hAnsi="Times New Roman"/>
          <w:sz w:val="28"/>
          <w:szCs w:val="28"/>
          <w:lang w:val="vi-VN"/>
        </w:rPr>
        <w:t>Long Vĩ, huyện Châu Phú, tỉnh An Giang</w:t>
      </w:r>
      <w:r w:rsidR="002A7A48">
        <w:rPr>
          <w:rFonts w:ascii="Times New Roman" w:hAnsi="Times New Roman"/>
          <w:sz w:val="28"/>
          <w:szCs w:val="28"/>
          <w:lang w:val="vi-VN"/>
        </w:rPr>
        <w:t xml:space="preserve"> theo bản trích đo hiện trạng khu đất do </w:t>
      </w:r>
      <w:r w:rsidR="002A7A48" w:rsidRPr="008817BA">
        <w:rPr>
          <w:rFonts w:ascii="Times New Roman" w:hAnsi="Times New Roman"/>
          <w:sz w:val="28"/>
          <w:szCs w:val="28"/>
          <w:lang w:val="vi-VN"/>
        </w:rPr>
        <w:t xml:space="preserve">Văn phòng </w:t>
      </w:r>
      <w:r w:rsidR="002A7A48">
        <w:rPr>
          <w:rFonts w:ascii="Times New Roman" w:hAnsi="Times New Roman"/>
          <w:sz w:val="28"/>
          <w:szCs w:val="28"/>
          <w:lang w:val="vi-VN"/>
        </w:rPr>
        <w:t xml:space="preserve">Đăng ký đất đai </w:t>
      </w:r>
      <w:r w:rsidR="002A7A48" w:rsidRPr="008817BA">
        <w:rPr>
          <w:rFonts w:ascii="Times New Roman" w:hAnsi="Times New Roman"/>
          <w:sz w:val="28"/>
          <w:szCs w:val="28"/>
          <w:lang w:val="vi-VN"/>
        </w:rPr>
        <w:t xml:space="preserve">Chi nhánh Châu Phú xác </w:t>
      </w:r>
      <w:r w:rsidR="002A7A48" w:rsidRPr="004A157F">
        <w:rPr>
          <w:rFonts w:ascii="Times New Roman" w:hAnsi="Times New Roman"/>
          <w:sz w:val="28"/>
          <w:szCs w:val="28"/>
          <w:lang w:val="vi-VN"/>
        </w:rPr>
        <w:t>lậ</w:t>
      </w:r>
      <w:r w:rsidR="00804E0C">
        <w:rPr>
          <w:rFonts w:ascii="Times New Roman" w:hAnsi="Times New Roman"/>
          <w:sz w:val="28"/>
          <w:szCs w:val="28"/>
          <w:lang w:val="vi-VN"/>
        </w:rPr>
        <w:t xml:space="preserve">p ngày 29 tháng 12 năm </w:t>
      </w:r>
      <w:r w:rsidR="002A7A48">
        <w:rPr>
          <w:rFonts w:ascii="Times New Roman" w:hAnsi="Times New Roman"/>
          <w:sz w:val="28"/>
          <w:szCs w:val="28"/>
          <w:lang w:val="vi-VN"/>
        </w:rPr>
        <w:t>2023</w:t>
      </w:r>
      <w:r w:rsidR="002A7A48" w:rsidRPr="00C83D58">
        <w:rPr>
          <w:rFonts w:ascii="Times New Roman" w:hAnsi="Times New Roman"/>
          <w:spacing w:val="-2"/>
          <w:sz w:val="28"/>
          <w:szCs w:val="28"/>
          <w:lang w:val="vi-VN"/>
        </w:rPr>
        <w:t>.</w:t>
      </w:r>
    </w:p>
    <w:bookmarkEnd w:id="1"/>
    <w:p w:rsidR="00757C70" w:rsidRPr="00E73D1C"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3.</w:t>
      </w:r>
      <w:r w:rsidRPr="00C83D58">
        <w:rPr>
          <w:sz w:val="28"/>
          <w:szCs w:val="28"/>
          <w:lang w:val="vi-VN"/>
        </w:rPr>
        <w:t xml:space="preserve"> Quy định tại: </w:t>
      </w:r>
      <w:r w:rsidR="00E73D1C" w:rsidRPr="00AC6578">
        <w:rPr>
          <w:sz w:val="28"/>
          <w:szCs w:val="28"/>
          <w:lang w:val="vi-VN"/>
        </w:rPr>
        <w:t>Điểm c, Khoản 1, Điều 9, Chương II của Nghị định số</w:t>
      </w:r>
      <w:r w:rsidR="00804E0C">
        <w:rPr>
          <w:sz w:val="28"/>
          <w:szCs w:val="28"/>
          <w:lang w:val="vi-VN"/>
        </w:rPr>
        <w:t xml:space="preserve"> 91/2019/NĐ-CP ngày 19 tháng 11 năm </w:t>
      </w:r>
      <w:r w:rsidR="00E73D1C" w:rsidRPr="00AC6578">
        <w:rPr>
          <w:sz w:val="28"/>
          <w:szCs w:val="28"/>
          <w:lang w:val="vi-VN"/>
        </w:rPr>
        <w:t>2019 của Chính phủ về xử phạt vi phạm hành chính trong lĩnh vực đất đai</w:t>
      </w:r>
      <w:r w:rsidR="00E73D1C" w:rsidRPr="00E73D1C">
        <w:rPr>
          <w:sz w:val="28"/>
          <w:szCs w:val="28"/>
          <w:lang w:val="vi-VN"/>
        </w:rPr>
        <w:t>.</w:t>
      </w:r>
    </w:p>
    <w:p w:rsidR="00AE7FE3" w:rsidRPr="00C83D58" w:rsidRDefault="00DB328C" w:rsidP="00B716F0">
      <w:pPr>
        <w:pStyle w:val="Bodytext21"/>
        <w:shd w:val="clear" w:color="auto" w:fill="auto"/>
        <w:spacing w:before="80" w:after="80" w:line="380" w:lineRule="exact"/>
        <w:ind w:firstLine="709"/>
        <w:jc w:val="both"/>
        <w:rPr>
          <w:sz w:val="28"/>
          <w:szCs w:val="28"/>
          <w:lang w:val="vi-VN"/>
        </w:rPr>
      </w:pPr>
      <w:r w:rsidRPr="00C83D58">
        <w:rPr>
          <w:b/>
          <w:bCs/>
          <w:sz w:val="28"/>
          <w:szCs w:val="28"/>
          <w:lang w:val="vi-VN"/>
        </w:rPr>
        <w:t>4.</w:t>
      </w:r>
      <w:r w:rsidRPr="00C83D58">
        <w:rPr>
          <w:sz w:val="28"/>
          <w:szCs w:val="28"/>
          <w:lang w:val="vi-VN"/>
        </w:rPr>
        <w:t xml:space="preserve"> Tình tiết tăng nặng (nếu có): </w:t>
      </w:r>
      <w:bookmarkEnd w:id="2"/>
      <w:r w:rsidR="001C2BAD" w:rsidRPr="001C2BAD">
        <w:rPr>
          <w:sz w:val="28"/>
          <w:szCs w:val="28"/>
          <w:lang w:val="vi-VN"/>
        </w:rPr>
        <w:t>không</w:t>
      </w:r>
      <w:r w:rsidR="00AE7FE3" w:rsidRPr="00C83D58">
        <w:rPr>
          <w:sz w:val="28"/>
          <w:szCs w:val="28"/>
          <w:lang w:val="vi-VN"/>
        </w:rPr>
        <w:t xml:space="preserve"> </w:t>
      </w:r>
    </w:p>
    <w:p w:rsidR="00DB328C" w:rsidRPr="00C83D58" w:rsidRDefault="00DB328C" w:rsidP="00B716F0">
      <w:pPr>
        <w:pStyle w:val="Bodytext21"/>
        <w:shd w:val="clear" w:color="auto" w:fill="auto"/>
        <w:spacing w:before="80" w:after="80" w:line="380" w:lineRule="exact"/>
        <w:ind w:firstLine="709"/>
        <w:jc w:val="both"/>
        <w:rPr>
          <w:rFonts w:eastAsia="Times New Roman"/>
          <w:color w:val="000000"/>
          <w:sz w:val="28"/>
          <w:szCs w:val="28"/>
          <w:lang w:val="vi-VN"/>
        </w:rPr>
      </w:pPr>
      <w:r w:rsidRPr="00C83D58">
        <w:rPr>
          <w:rFonts w:eastAsia="Times New Roman"/>
          <w:b/>
          <w:bCs/>
          <w:color w:val="000000"/>
          <w:sz w:val="28"/>
          <w:szCs w:val="28"/>
          <w:lang w:val="vi-VN"/>
        </w:rPr>
        <w:t>5.</w:t>
      </w:r>
      <w:r w:rsidRPr="00C83D58">
        <w:rPr>
          <w:rFonts w:eastAsia="Times New Roman"/>
          <w:color w:val="000000"/>
          <w:sz w:val="28"/>
          <w:szCs w:val="28"/>
          <w:lang w:val="vi-VN"/>
        </w:rPr>
        <w:t xml:space="preserve"> Tình tiết giảm nhẹ (nếu có): không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6.</w:t>
      </w:r>
      <w:r w:rsidRPr="00C83D58">
        <w:rPr>
          <w:rFonts w:ascii="Times New Roman" w:eastAsia="Times New Roman" w:hAnsi="Times New Roman"/>
          <w:color w:val="000000"/>
          <w:sz w:val="28"/>
          <w:szCs w:val="28"/>
          <w:lang w:val="vi-VN"/>
        </w:rPr>
        <w:t xml:space="preserve"> Bị áp dụng hình thức xử phạt, biện pháp khắc phục hậu quả như sau:</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b/>
          <w:bCs/>
          <w:sz w:val="28"/>
          <w:szCs w:val="28"/>
          <w:lang w:val="vi-VN"/>
        </w:rPr>
        <w:t>a.</w:t>
      </w:r>
      <w:r w:rsidRPr="00C83D58">
        <w:rPr>
          <w:rFonts w:ascii="Times New Roman" w:eastAsia="Times New Roman" w:hAnsi="Times New Roman"/>
          <w:sz w:val="28"/>
          <w:szCs w:val="28"/>
          <w:lang w:val="vi-VN"/>
        </w:rPr>
        <w:t xml:space="preserve"> Hình thức xử phạt chính: Phạt tiền.</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sz w:val="28"/>
          <w:szCs w:val="28"/>
          <w:lang w:val="vi-VN"/>
        </w:rPr>
      </w:pPr>
      <w:r w:rsidRPr="00C83D58">
        <w:rPr>
          <w:rFonts w:ascii="Times New Roman" w:eastAsia="Times New Roman" w:hAnsi="Times New Roman"/>
          <w:sz w:val="28"/>
          <w:szCs w:val="28"/>
          <w:lang w:val="vi-VN"/>
        </w:rPr>
        <w:t xml:space="preserve">Cụ thể: Phạt tiền </w:t>
      </w:r>
      <w:r w:rsidR="001C2BAD" w:rsidRPr="001C2BAD">
        <w:rPr>
          <w:rFonts w:ascii="Times New Roman" w:eastAsia="Times New Roman" w:hAnsi="Times New Roman"/>
          <w:sz w:val="28"/>
          <w:szCs w:val="28"/>
          <w:lang w:val="vi-VN"/>
        </w:rPr>
        <w:t>15</w:t>
      </w:r>
      <w:r w:rsidRPr="00C83D58">
        <w:rPr>
          <w:rFonts w:ascii="Times New Roman" w:eastAsia="Times New Roman" w:hAnsi="Times New Roman"/>
          <w:sz w:val="28"/>
          <w:szCs w:val="28"/>
          <w:lang w:val="vi-VN"/>
        </w:rPr>
        <w:t>.000.000 đồng (</w:t>
      </w:r>
      <w:r w:rsidR="001C2BAD" w:rsidRPr="001C2BAD">
        <w:rPr>
          <w:rFonts w:ascii="Times New Roman" w:eastAsia="Times New Roman" w:hAnsi="Times New Roman"/>
          <w:sz w:val="28"/>
          <w:szCs w:val="28"/>
          <w:lang w:val="vi-VN"/>
        </w:rPr>
        <w:t>Mười lăm</w:t>
      </w:r>
      <w:r w:rsidRPr="00C83D58">
        <w:rPr>
          <w:rFonts w:ascii="Times New Roman" w:eastAsia="Times New Roman" w:hAnsi="Times New Roman"/>
          <w:sz w:val="28"/>
          <w:szCs w:val="28"/>
          <w:lang w:val="vi-VN"/>
        </w:rPr>
        <w:t xml:space="preserve"> triệu đồng).</w:t>
      </w:r>
    </w:p>
    <w:p w:rsidR="00DB328C" w:rsidRPr="00C83D58"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b.</w:t>
      </w:r>
      <w:r w:rsidRPr="00C83D58">
        <w:rPr>
          <w:rFonts w:ascii="Times New Roman" w:eastAsia="Times New Roman" w:hAnsi="Times New Roman"/>
          <w:color w:val="000000"/>
          <w:sz w:val="28"/>
          <w:szCs w:val="28"/>
          <w:lang w:val="vi-VN"/>
        </w:rPr>
        <w:t xml:space="preserve"> Hình thức phạt bổ sung: Không.</w:t>
      </w:r>
    </w:p>
    <w:p w:rsidR="00AE7FE3" w:rsidRPr="00B36987" w:rsidRDefault="00DB328C" w:rsidP="00B716F0">
      <w:pPr>
        <w:spacing w:before="80" w:after="80" w:line="380" w:lineRule="exact"/>
        <w:ind w:firstLine="709"/>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lang w:val="vi-VN"/>
        </w:rPr>
        <w:t>c.</w:t>
      </w:r>
      <w:r w:rsidRPr="00C83D58">
        <w:rPr>
          <w:rFonts w:ascii="Times New Roman" w:eastAsia="Times New Roman" w:hAnsi="Times New Roman"/>
          <w:color w:val="000000"/>
          <w:sz w:val="28"/>
          <w:szCs w:val="28"/>
          <w:lang w:val="vi-VN"/>
        </w:rPr>
        <w:t xml:space="preserve"> Biện pháp khắc phục hậu quả: </w:t>
      </w:r>
      <w:r w:rsidR="002A7A48" w:rsidRPr="00C83D58">
        <w:rPr>
          <w:rFonts w:ascii="Times New Roman" w:hAnsi="Times New Roman"/>
          <w:sz w:val="28"/>
          <w:szCs w:val="28"/>
          <w:lang w:val="vi-VN"/>
        </w:rPr>
        <w:t>Buộc khôi phục lại tình trạng ban đầu của đất trước khi vi phạm theo quy định tại Điểm a, Khoản 5, Điều 9</w:t>
      </w:r>
      <w:r w:rsidR="002A7A48">
        <w:rPr>
          <w:rFonts w:ascii="Times New Roman" w:hAnsi="Times New Roman"/>
          <w:sz w:val="28"/>
          <w:szCs w:val="28"/>
          <w:lang w:val="vi-VN"/>
        </w:rPr>
        <w:t xml:space="preserve"> của</w:t>
      </w:r>
      <w:r w:rsidR="002A7A48" w:rsidRPr="00C83D58">
        <w:rPr>
          <w:rFonts w:ascii="Times New Roman" w:hAnsi="Times New Roman"/>
          <w:sz w:val="28"/>
          <w:szCs w:val="28"/>
          <w:lang w:val="vi-VN"/>
        </w:rPr>
        <w:t xml:space="preserve"> Nghị định số</w:t>
      </w:r>
      <w:r w:rsidR="00804E0C">
        <w:rPr>
          <w:rFonts w:ascii="Times New Roman" w:hAnsi="Times New Roman"/>
          <w:sz w:val="28"/>
          <w:szCs w:val="28"/>
          <w:lang w:val="vi-VN"/>
        </w:rPr>
        <w:t xml:space="preserve"> 91/2019/NĐ-CP ngày 19 tháng 11 năm 2</w:t>
      </w:r>
      <w:r w:rsidR="002A7A48" w:rsidRPr="00C83D58">
        <w:rPr>
          <w:rFonts w:ascii="Times New Roman" w:hAnsi="Times New Roman"/>
          <w:sz w:val="28"/>
          <w:szCs w:val="28"/>
          <w:lang w:val="vi-VN"/>
        </w:rPr>
        <w:t>019 của Chính Phủ quy định về xử phạt hành chính trong lĩnh vực đất đai</w:t>
      </w:r>
      <w:r w:rsidR="002A7A48">
        <w:rPr>
          <w:rFonts w:ascii="Times New Roman" w:hAnsi="Times New Roman"/>
          <w:sz w:val="28"/>
          <w:szCs w:val="28"/>
          <w:lang w:val="vi-VN"/>
        </w:rPr>
        <w:t xml:space="preserve"> và </w:t>
      </w:r>
      <w:r w:rsidR="002A7A48" w:rsidRPr="00E000CF">
        <w:rPr>
          <w:rFonts w:ascii="Times New Roman" w:hAnsi="Times New Roman"/>
          <w:sz w:val="28"/>
          <w:szCs w:val="28"/>
          <w:lang w:val="vi-VN"/>
        </w:rPr>
        <w:t>quy định tại</w:t>
      </w:r>
      <w:r w:rsidR="002A7A48">
        <w:rPr>
          <w:rFonts w:ascii="Times New Roman" w:hAnsi="Times New Roman"/>
          <w:sz w:val="28"/>
          <w:szCs w:val="28"/>
          <w:lang w:val="vi-VN"/>
        </w:rPr>
        <w:t xml:space="preserve"> </w:t>
      </w:r>
      <w:r w:rsidR="002A7A48" w:rsidRPr="00C83D58">
        <w:rPr>
          <w:rFonts w:ascii="Times New Roman" w:hAnsi="Times New Roman"/>
          <w:sz w:val="28"/>
          <w:szCs w:val="28"/>
          <w:lang w:val="vi-VN"/>
        </w:rPr>
        <w:t>Quyết định số</w:t>
      </w:r>
      <w:r w:rsidR="00804E0C">
        <w:rPr>
          <w:rFonts w:ascii="Times New Roman" w:hAnsi="Times New Roman"/>
          <w:sz w:val="28"/>
          <w:szCs w:val="28"/>
          <w:lang w:val="vi-VN"/>
        </w:rPr>
        <w:t xml:space="preserve"> 25/2022/QĐ-UBND ngày 01 tháng 07 năm </w:t>
      </w:r>
      <w:r w:rsidR="002A7A48" w:rsidRPr="00C83D58">
        <w:rPr>
          <w:rFonts w:ascii="Times New Roman" w:hAnsi="Times New Roman"/>
          <w:sz w:val="28"/>
          <w:szCs w:val="28"/>
          <w:lang w:val="vi-VN"/>
        </w:rPr>
        <w:t xml:space="preserve">2022 của Ủy ban nhân dân tỉnh An Giang ban hành Quy định mức độ khôi phục lại tình trạng ban đầu của đất trước </w:t>
      </w:r>
      <w:r w:rsidR="002A7A48" w:rsidRPr="00C83D58">
        <w:rPr>
          <w:rFonts w:ascii="Times New Roman" w:hAnsi="Times New Roman"/>
          <w:sz w:val="28"/>
          <w:szCs w:val="28"/>
          <w:lang w:val="vi-VN"/>
        </w:rPr>
        <w:lastRenderedPageBreak/>
        <w:t>khi vi phạm đối với từng hành vi vi phạm hành chính trong lĩnh vực đất đai trên địa bàn tỉnh An Giang.</w:t>
      </w:r>
      <w:r w:rsidR="00AE7FE3" w:rsidRPr="00C83D58">
        <w:rPr>
          <w:rFonts w:ascii="Times New Roman" w:hAnsi="Times New Roman"/>
          <w:sz w:val="28"/>
          <w:szCs w:val="28"/>
          <w:lang w:val="vi-VN"/>
        </w:rPr>
        <w:t xml:space="preserve"> </w:t>
      </w:r>
    </w:p>
    <w:p w:rsidR="00DB328C" w:rsidRPr="00BD68CE" w:rsidRDefault="00DB328C" w:rsidP="00B716F0">
      <w:pPr>
        <w:spacing w:before="80" w:after="80" w:line="380" w:lineRule="exact"/>
        <w:ind w:firstLine="720"/>
        <w:jc w:val="both"/>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Thời gian thực hiện biện pháp khắc phục hậu quả là 30 ngày</w:t>
      </w:r>
      <w:r w:rsidR="00B36987" w:rsidRPr="00B36987">
        <w:rPr>
          <w:rFonts w:ascii="Times New Roman" w:eastAsia="Times New Roman" w:hAnsi="Times New Roman"/>
          <w:color w:val="000000"/>
          <w:sz w:val="28"/>
          <w:szCs w:val="28"/>
          <w:lang w:val="vi-VN"/>
        </w:rPr>
        <w:t xml:space="preserve"> (ba mươi ngày)</w:t>
      </w:r>
      <w:r w:rsidRPr="00C83D58">
        <w:rPr>
          <w:rFonts w:ascii="Times New Roman" w:eastAsia="Times New Roman" w:hAnsi="Times New Roman"/>
          <w:color w:val="000000"/>
          <w:sz w:val="28"/>
          <w:szCs w:val="28"/>
          <w:lang w:val="vi-VN"/>
        </w:rPr>
        <w:t xml:space="preserve">, kể từ ngày </w:t>
      </w:r>
      <w:r w:rsidR="00B36987" w:rsidRPr="00B36987">
        <w:rPr>
          <w:rFonts w:ascii="Times New Roman" w:eastAsia="Times New Roman" w:hAnsi="Times New Roman"/>
          <w:color w:val="000000"/>
          <w:sz w:val="28"/>
          <w:szCs w:val="28"/>
          <w:lang w:val="vi-VN"/>
        </w:rPr>
        <w:t>nhận được</w:t>
      </w:r>
      <w:r w:rsidRPr="00C83D58">
        <w:rPr>
          <w:rFonts w:ascii="Times New Roman" w:eastAsia="Times New Roman" w:hAnsi="Times New Roman"/>
          <w:color w:val="000000"/>
          <w:sz w:val="28"/>
          <w:szCs w:val="28"/>
          <w:lang w:val="vi-VN"/>
        </w:rPr>
        <w:t xml:space="preserve"> Quyết định này.</w:t>
      </w:r>
      <w:r w:rsidR="00BD68CE" w:rsidRPr="00BD68CE">
        <w:rPr>
          <w:rFonts w:ascii="Times New Roman" w:eastAsia="Times New Roman" w:hAnsi="Times New Roman"/>
          <w:color w:val="000000"/>
          <w:sz w:val="28"/>
          <w:szCs w:val="28"/>
          <w:lang w:val="vi-VN"/>
        </w:rPr>
        <w:t xml:space="preserve"> </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color w:val="000000"/>
          <w:sz w:val="28"/>
          <w:szCs w:val="28"/>
          <w:lang w:val="vi-VN"/>
        </w:rPr>
        <w:t xml:space="preserve">Mọi chi phí tổ chức thi hành biện pháp khắc phục hậu quả do </w:t>
      </w:r>
      <w:r w:rsidR="00D63801" w:rsidRPr="00D63801">
        <w:rPr>
          <w:rStyle w:val="Vnbnnidung2"/>
          <w:rFonts w:eastAsia="Calibri"/>
          <w:sz w:val="28"/>
          <w:szCs w:val="28"/>
        </w:rPr>
        <w:t xml:space="preserve">ông </w:t>
      </w:r>
      <w:r w:rsidR="00DA50CF" w:rsidRPr="00DA50CF">
        <w:rPr>
          <w:rStyle w:val="Vnbnnidung2"/>
          <w:rFonts w:eastAsia="Calibri"/>
          <w:sz w:val="28"/>
          <w:szCs w:val="28"/>
        </w:rPr>
        <w:t xml:space="preserve">Võ Tuấn Anh </w:t>
      </w:r>
      <w:r w:rsidR="00BD68CE" w:rsidRPr="00BD68CE">
        <w:rPr>
          <w:rFonts w:ascii="Times New Roman" w:eastAsia="Times New Roman" w:hAnsi="Times New Roman"/>
          <w:color w:val="000000"/>
          <w:sz w:val="28"/>
          <w:szCs w:val="28"/>
          <w:lang w:val="vi-VN"/>
        </w:rPr>
        <w:t>bị xử phạt có tên</w:t>
      </w:r>
      <w:r w:rsidRPr="00C83D58">
        <w:rPr>
          <w:rFonts w:ascii="Times New Roman" w:eastAsia="Times New Roman" w:hAnsi="Times New Roman"/>
          <w:color w:val="000000"/>
          <w:sz w:val="28"/>
          <w:szCs w:val="28"/>
          <w:lang w:val="vi-VN"/>
        </w:rPr>
        <w:t xml:space="preserve"> tại Điều 1 chi trả.</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2. </w:t>
      </w:r>
      <w:r w:rsidRPr="00C83D58">
        <w:rPr>
          <w:rFonts w:ascii="Times New Roman" w:eastAsia="Times New Roman" w:hAnsi="Times New Roman"/>
          <w:color w:val="000000"/>
          <w:sz w:val="28"/>
          <w:szCs w:val="28"/>
          <w:lang w:val="vi-VN"/>
        </w:rPr>
        <w:t>Quyết định này có hiệu lực thi hành kể từ ngày ký.</w:t>
      </w:r>
    </w:p>
    <w:p w:rsidR="00DB328C" w:rsidRPr="00C83D58" w:rsidRDefault="00DB328C" w:rsidP="00B716F0">
      <w:pPr>
        <w:spacing w:before="80" w:after="80" w:line="380" w:lineRule="exact"/>
        <w:ind w:firstLine="720"/>
        <w:jc w:val="both"/>
        <w:textAlignment w:val="baseline"/>
        <w:rPr>
          <w:rFonts w:ascii="Times New Roman" w:eastAsia="Times New Roman" w:hAnsi="Times New Roman"/>
          <w:color w:val="000000"/>
          <w:sz w:val="28"/>
          <w:szCs w:val="28"/>
          <w:lang w:val="vi-VN"/>
        </w:rPr>
      </w:pPr>
      <w:r w:rsidRPr="00C83D58">
        <w:rPr>
          <w:rFonts w:ascii="Times New Roman" w:eastAsia="Times New Roman" w:hAnsi="Times New Roman"/>
          <w:b/>
          <w:bCs/>
          <w:color w:val="000000"/>
          <w:sz w:val="28"/>
          <w:szCs w:val="28"/>
          <w:bdr w:val="none" w:sz="0" w:space="0" w:color="auto" w:frame="1"/>
          <w:lang w:val="vi-VN"/>
        </w:rPr>
        <w:t xml:space="preserve">Điều 3. </w:t>
      </w:r>
      <w:r w:rsidRPr="00C83D58">
        <w:rPr>
          <w:rFonts w:ascii="Times New Roman" w:eastAsia="Times New Roman" w:hAnsi="Times New Roman"/>
          <w:color w:val="000000"/>
          <w:sz w:val="28"/>
          <w:szCs w:val="28"/>
          <w:lang w:val="vi-VN"/>
        </w:rPr>
        <w:t>Quyết định này được:</w:t>
      </w:r>
    </w:p>
    <w:p w:rsidR="00DB328C" w:rsidRPr="00F008BF" w:rsidRDefault="00DB328C" w:rsidP="00B716F0">
      <w:pPr>
        <w:spacing w:before="80" w:after="80" w:line="380" w:lineRule="exact"/>
        <w:ind w:firstLine="720"/>
        <w:jc w:val="both"/>
        <w:textAlignment w:val="baseline"/>
        <w:rPr>
          <w:rStyle w:val="Vnbnnidung2"/>
          <w:rFonts w:eastAsia="Calibri"/>
          <w:sz w:val="28"/>
          <w:szCs w:val="28"/>
        </w:rPr>
      </w:pPr>
      <w:r w:rsidRPr="00757C70">
        <w:rPr>
          <w:rStyle w:val="Vnbnnidung2"/>
          <w:rFonts w:eastAsia="Calibri"/>
          <w:b/>
          <w:bCs/>
          <w:sz w:val="28"/>
          <w:szCs w:val="28"/>
        </w:rPr>
        <w:t>1.</w:t>
      </w:r>
      <w:r w:rsidRPr="00F008BF">
        <w:rPr>
          <w:rStyle w:val="Vnbnnidung2"/>
          <w:rFonts w:eastAsia="Calibri"/>
          <w:sz w:val="28"/>
          <w:szCs w:val="28"/>
        </w:rPr>
        <w:t xml:space="preserve"> Giao cho </w:t>
      </w:r>
      <w:bookmarkStart w:id="3" w:name="_Hlk120260531"/>
      <w:r w:rsidR="00D63801" w:rsidRPr="00D63801">
        <w:rPr>
          <w:rStyle w:val="Vnbnnidung2"/>
          <w:rFonts w:eastAsia="Calibri"/>
          <w:sz w:val="28"/>
          <w:szCs w:val="28"/>
        </w:rPr>
        <w:t xml:space="preserve">ông </w:t>
      </w:r>
      <w:r w:rsidR="00DA50CF" w:rsidRPr="00DA50CF">
        <w:rPr>
          <w:rStyle w:val="Vnbnnidung2"/>
          <w:rFonts w:eastAsia="Calibri"/>
          <w:sz w:val="28"/>
          <w:szCs w:val="28"/>
        </w:rPr>
        <w:t>Võ Tuấn Anh</w:t>
      </w:r>
      <w:r w:rsidRPr="00F008BF">
        <w:rPr>
          <w:rStyle w:val="Vnbnnidung2"/>
          <w:rFonts w:eastAsia="Calibri"/>
          <w:sz w:val="28"/>
          <w:szCs w:val="28"/>
        </w:rPr>
        <w:t xml:space="preserve"> </w:t>
      </w:r>
      <w:bookmarkEnd w:id="3"/>
      <w:r w:rsidRPr="00F008BF">
        <w:rPr>
          <w:rStyle w:val="Vnbnnidung2"/>
          <w:rFonts w:eastAsia="Calibri"/>
          <w:sz w:val="28"/>
          <w:szCs w:val="28"/>
        </w:rPr>
        <w:t xml:space="preserve">là cá nhân </w:t>
      </w:r>
      <w:r w:rsidR="00BD68CE" w:rsidRPr="00BD68CE">
        <w:rPr>
          <w:rStyle w:val="Vnbnnidung2"/>
          <w:rFonts w:eastAsia="Calibri"/>
          <w:sz w:val="28"/>
          <w:szCs w:val="28"/>
        </w:rPr>
        <w:t>bị xử phạt</w:t>
      </w:r>
      <w:r w:rsidRPr="00F008BF">
        <w:rPr>
          <w:rStyle w:val="Vnbnnidung2"/>
          <w:rFonts w:eastAsia="Calibri"/>
          <w:sz w:val="28"/>
          <w:szCs w:val="28"/>
        </w:rPr>
        <w:t xml:space="preserve"> có tên tại Điều 1 Quyết định này để chấp hành.</w:t>
      </w:r>
    </w:p>
    <w:p w:rsidR="00DB328C" w:rsidRPr="00F008BF" w:rsidRDefault="00D63801" w:rsidP="00B716F0">
      <w:pPr>
        <w:spacing w:before="80" w:after="80" w:line="380" w:lineRule="exact"/>
        <w:ind w:firstLine="720"/>
        <w:jc w:val="both"/>
        <w:textAlignment w:val="baseline"/>
        <w:rPr>
          <w:rStyle w:val="Vnbnnidung2"/>
          <w:rFonts w:eastAsia="Calibri"/>
          <w:spacing w:val="-4"/>
          <w:sz w:val="28"/>
          <w:szCs w:val="28"/>
        </w:rPr>
      </w:pPr>
      <w:r w:rsidRPr="00D63801">
        <w:rPr>
          <w:rStyle w:val="Vnbnnidung2"/>
          <w:rFonts w:eastAsia="Calibri"/>
          <w:sz w:val="28"/>
          <w:szCs w:val="28"/>
        </w:rPr>
        <w:t xml:space="preserve">Ông </w:t>
      </w:r>
      <w:r w:rsidR="00DA50CF" w:rsidRPr="00DA50CF">
        <w:rPr>
          <w:rStyle w:val="Vnbnnidung2"/>
          <w:rFonts w:eastAsia="Calibri"/>
          <w:sz w:val="28"/>
          <w:szCs w:val="28"/>
        </w:rPr>
        <w:t>Võ Tuấn Anh</w:t>
      </w:r>
      <w:r w:rsidR="00DB328C" w:rsidRPr="00C83D58">
        <w:rPr>
          <w:rStyle w:val="Vnbnnidung2"/>
          <w:rFonts w:eastAsia="Calibri"/>
          <w:spacing w:val="-4"/>
          <w:sz w:val="28"/>
          <w:szCs w:val="28"/>
        </w:rPr>
        <w:t xml:space="preserve"> </w:t>
      </w:r>
      <w:r w:rsidR="00DB328C" w:rsidRPr="00F008BF">
        <w:rPr>
          <w:rStyle w:val="Vnbnnidung2"/>
          <w:rFonts w:eastAsia="Calibri"/>
          <w:spacing w:val="-4"/>
          <w:sz w:val="28"/>
          <w:szCs w:val="28"/>
        </w:rPr>
        <w:t xml:space="preserve">có tên tại Điều 1 phải nghiêm chỉnh chấp hành Quyết định xử phạt này. Nếu quá thời hạn mà </w:t>
      </w:r>
      <w:r w:rsidR="002A7A48" w:rsidRPr="002A7A48">
        <w:rPr>
          <w:rStyle w:val="Vnbnnidung2"/>
          <w:rFonts w:eastAsia="Calibri"/>
          <w:sz w:val="28"/>
          <w:szCs w:val="28"/>
        </w:rPr>
        <w:t>ông Võ Tuấn Anh</w:t>
      </w:r>
      <w:r w:rsidR="00DB328C" w:rsidRPr="00C83D58">
        <w:rPr>
          <w:rStyle w:val="Vnbnnidung2"/>
          <w:rFonts w:eastAsia="Calibri"/>
          <w:spacing w:val="-4"/>
          <w:sz w:val="28"/>
          <w:szCs w:val="28"/>
        </w:rPr>
        <w:t xml:space="preserve"> </w:t>
      </w:r>
      <w:r w:rsidR="00DB328C" w:rsidRPr="00F008BF">
        <w:rPr>
          <w:rStyle w:val="Vnbnnidung2"/>
          <w:rFonts w:eastAsia="Calibri"/>
          <w:spacing w:val="-4"/>
          <w:sz w:val="28"/>
          <w:szCs w:val="28"/>
        </w:rPr>
        <w:t xml:space="preserve">không tự nguyện chấp hành </w:t>
      </w:r>
      <w:r w:rsidR="0037728A" w:rsidRPr="0037728A">
        <w:rPr>
          <w:rStyle w:val="Vnbnnidung2"/>
          <w:rFonts w:eastAsia="Calibri"/>
          <w:spacing w:val="-4"/>
          <w:sz w:val="28"/>
          <w:szCs w:val="28"/>
        </w:rPr>
        <w:t xml:space="preserve">thì </w:t>
      </w:r>
      <w:r w:rsidR="00DB328C" w:rsidRPr="00F008BF">
        <w:rPr>
          <w:rStyle w:val="Vnbnnidung2"/>
          <w:rFonts w:eastAsia="Calibri"/>
          <w:spacing w:val="-4"/>
          <w:sz w:val="28"/>
          <w:szCs w:val="28"/>
        </w:rPr>
        <w:t>sẽ bị cưỡng chế thi hành theo quy định của pháp luật.</w:t>
      </w:r>
    </w:p>
    <w:p w:rsidR="00DB328C" w:rsidRPr="00F008BF" w:rsidRDefault="00D63801" w:rsidP="00B716F0">
      <w:pPr>
        <w:spacing w:before="80" w:after="80" w:line="380" w:lineRule="exact"/>
        <w:ind w:firstLine="720"/>
        <w:jc w:val="both"/>
        <w:textAlignment w:val="baseline"/>
        <w:rPr>
          <w:rStyle w:val="Vnbnnidung2"/>
          <w:rFonts w:eastAsia="Calibri"/>
          <w:sz w:val="28"/>
          <w:szCs w:val="28"/>
        </w:rPr>
      </w:pPr>
      <w:r w:rsidRPr="00D63801">
        <w:rPr>
          <w:rStyle w:val="Vnbnnidung2"/>
          <w:rFonts w:eastAsia="Calibri"/>
          <w:sz w:val="28"/>
          <w:szCs w:val="28"/>
        </w:rPr>
        <w:t xml:space="preserve">Ông </w:t>
      </w:r>
      <w:r w:rsidR="00DA50CF" w:rsidRPr="00DA50CF">
        <w:rPr>
          <w:rStyle w:val="Vnbnnidung2"/>
          <w:rFonts w:eastAsia="Calibri"/>
          <w:sz w:val="28"/>
          <w:szCs w:val="28"/>
        </w:rPr>
        <w:t>Võ Tuấn Anh</w:t>
      </w:r>
      <w:r w:rsidR="00DB328C" w:rsidRPr="00C83D58">
        <w:rPr>
          <w:rStyle w:val="Vnbnnidung2"/>
          <w:rFonts w:eastAsia="Calibri"/>
          <w:spacing w:val="-4"/>
          <w:sz w:val="28"/>
          <w:szCs w:val="28"/>
        </w:rPr>
        <w:t xml:space="preserve"> </w:t>
      </w:r>
      <w:r w:rsidR="0037728A" w:rsidRPr="0037728A">
        <w:rPr>
          <w:rStyle w:val="Vnbnnidung2"/>
          <w:rFonts w:eastAsia="Calibri"/>
          <w:spacing w:val="-4"/>
          <w:sz w:val="28"/>
          <w:szCs w:val="28"/>
        </w:rPr>
        <w:t xml:space="preserve">bị xử phạt </w:t>
      </w:r>
      <w:r w:rsidR="00DB328C" w:rsidRPr="00F008BF">
        <w:rPr>
          <w:rStyle w:val="Vnbnnidung2"/>
          <w:rFonts w:eastAsia="Calibri"/>
          <w:sz w:val="28"/>
          <w:szCs w:val="28"/>
        </w:rPr>
        <w:t xml:space="preserve">có tên tại Điều 1 phải nộp tiền tại Kho bạc </w:t>
      </w:r>
      <w:r w:rsidR="00DB328C" w:rsidRPr="008552BD">
        <w:rPr>
          <w:rFonts w:ascii="Times New Roman" w:hAnsi="Times New Roman"/>
          <w:color w:val="000000"/>
          <w:sz w:val="28"/>
          <w:szCs w:val="28"/>
          <w:lang w:val="vi-VN" w:eastAsia="vi-VN" w:bidi="vi-VN"/>
        </w:rPr>
        <w:t xml:space="preserve">nhà nước </w:t>
      </w:r>
      <w:r w:rsidR="00DB328C" w:rsidRPr="00F008BF">
        <w:rPr>
          <w:rStyle w:val="Vnbnnidung2"/>
          <w:rFonts w:eastAsia="Calibri"/>
          <w:sz w:val="28"/>
          <w:szCs w:val="28"/>
        </w:rPr>
        <w:t>huyện Châu Phú trong thời hạn 10 (mười) ngày</w:t>
      </w:r>
      <w:r w:rsidR="00D2492C" w:rsidRPr="00D2492C">
        <w:rPr>
          <w:rStyle w:val="Vnbnnidung2"/>
          <w:rFonts w:eastAsia="Calibri"/>
          <w:sz w:val="28"/>
          <w:szCs w:val="28"/>
        </w:rPr>
        <w:t>,</w:t>
      </w:r>
      <w:r w:rsidR="00DB328C" w:rsidRPr="00F008BF">
        <w:rPr>
          <w:rStyle w:val="Vnbnnidung2"/>
          <w:rFonts w:eastAsia="Calibri"/>
          <w:sz w:val="28"/>
          <w:szCs w:val="28"/>
        </w:rPr>
        <w:t xml:space="preserve"> kể </w:t>
      </w:r>
      <w:r w:rsidR="00DB328C" w:rsidRPr="008552BD">
        <w:rPr>
          <w:rFonts w:ascii="Times New Roman" w:hAnsi="Times New Roman"/>
          <w:color w:val="000000"/>
          <w:sz w:val="28"/>
          <w:szCs w:val="28"/>
          <w:lang w:val="vi-VN" w:eastAsia="vi-VN" w:bidi="vi-VN"/>
        </w:rPr>
        <w:t xml:space="preserve">từ </w:t>
      </w:r>
      <w:r w:rsidR="00DB328C" w:rsidRPr="00F008BF">
        <w:rPr>
          <w:rStyle w:val="Vnbnnidung2"/>
          <w:rFonts w:eastAsia="Calibri"/>
          <w:sz w:val="28"/>
          <w:szCs w:val="28"/>
        </w:rPr>
        <w:t>ngày nhận được Quyết định này.</w:t>
      </w:r>
    </w:p>
    <w:p w:rsidR="00DB328C" w:rsidRPr="00F008BF" w:rsidRDefault="00D63801" w:rsidP="00B716F0">
      <w:pPr>
        <w:spacing w:before="80" w:after="80" w:line="380" w:lineRule="exact"/>
        <w:ind w:firstLine="720"/>
        <w:jc w:val="both"/>
        <w:rPr>
          <w:rStyle w:val="Vnbnnidung2"/>
          <w:rFonts w:eastAsia="Calibri"/>
          <w:sz w:val="28"/>
          <w:szCs w:val="28"/>
        </w:rPr>
      </w:pPr>
      <w:r w:rsidRPr="00D63801">
        <w:rPr>
          <w:rStyle w:val="Vnbnnidung2"/>
          <w:rFonts w:eastAsia="Calibri"/>
          <w:sz w:val="28"/>
          <w:szCs w:val="28"/>
        </w:rPr>
        <w:t xml:space="preserve">Ông </w:t>
      </w:r>
      <w:r w:rsidR="00DA50CF" w:rsidRPr="00DA50CF">
        <w:rPr>
          <w:rStyle w:val="Vnbnnidung2"/>
          <w:rFonts w:eastAsia="Calibri"/>
          <w:sz w:val="28"/>
          <w:szCs w:val="28"/>
        </w:rPr>
        <w:t>Võ Tuấn Anh</w:t>
      </w:r>
      <w:r w:rsidR="00757C70" w:rsidRPr="00C83D58">
        <w:rPr>
          <w:rStyle w:val="Vnbnnidung2"/>
          <w:rFonts w:eastAsia="Calibri"/>
          <w:spacing w:val="-4"/>
          <w:sz w:val="28"/>
          <w:szCs w:val="28"/>
        </w:rPr>
        <w:t xml:space="preserve"> </w:t>
      </w:r>
      <w:r w:rsidR="00DB328C" w:rsidRPr="00F008BF">
        <w:rPr>
          <w:rStyle w:val="Vnbnnidung2"/>
          <w:rFonts w:eastAsia="Calibri"/>
          <w:sz w:val="28"/>
          <w:szCs w:val="28"/>
        </w:rPr>
        <w:t>có quyền khiếu nại hoặc khởi kiện hành chính đối với Quyết định này theo quy định</w:t>
      </w:r>
      <w:r w:rsidR="00D2492C" w:rsidRPr="00D2492C">
        <w:rPr>
          <w:rStyle w:val="Vnbnnidung2"/>
          <w:rFonts w:eastAsia="Calibri"/>
          <w:sz w:val="28"/>
          <w:szCs w:val="28"/>
        </w:rPr>
        <w:t xml:space="preserve"> của</w:t>
      </w:r>
      <w:r w:rsidR="00DB328C" w:rsidRPr="00F008BF">
        <w:rPr>
          <w:rStyle w:val="Vnbnnidung2"/>
          <w:rFonts w:eastAsia="Calibri"/>
          <w:sz w:val="28"/>
          <w:szCs w:val="28"/>
        </w:rPr>
        <w:t xml:space="preserve"> pháp luật.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sidRPr="00C83D58">
        <w:rPr>
          <w:rFonts w:ascii="Times New Roman" w:hAnsi="Times New Roman"/>
          <w:b/>
          <w:bCs/>
          <w:sz w:val="28"/>
          <w:szCs w:val="28"/>
          <w:lang w:val="vi-VN"/>
        </w:rPr>
        <w:tab/>
      </w:r>
      <w:r w:rsidR="00DB328C" w:rsidRPr="00C83D58">
        <w:rPr>
          <w:rFonts w:ascii="Times New Roman" w:hAnsi="Times New Roman"/>
          <w:b/>
          <w:bCs/>
          <w:sz w:val="28"/>
          <w:szCs w:val="28"/>
          <w:lang w:val="vi-VN"/>
        </w:rPr>
        <w:t>2.</w:t>
      </w:r>
      <w:r w:rsidR="00DB328C" w:rsidRPr="00C83D58">
        <w:rPr>
          <w:rFonts w:ascii="Times New Roman" w:hAnsi="Times New Roman"/>
          <w:sz w:val="28"/>
          <w:szCs w:val="28"/>
          <w:lang w:val="vi-VN"/>
        </w:rPr>
        <w:t xml:space="preserve"> </w:t>
      </w:r>
      <w:r w:rsidR="00DB328C" w:rsidRPr="00F008BF">
        <w:rPr>
          <w:rStyle w:val="Vnbnnidung2"/>
          <w:rFonts w:eastAsia="Calibri"/>
          <w:sz w:val="28"/>
          <w:szCs w:val="28"/>
        </w:rPr>
        <w:t>Gửi cho Kho bạc nhà nước huyện Châu Phú để thu tiền phạt.</w:t>
      </w:r>
    </w:p>
    <w:p w:rsidR="00DB328C" w:rsidRPr="00F008BF" w:rsidRDefault="00AE7FE3" w:rsidP="00B716F0">
      <w:pPr>
        <w:widowControl w:val="0"/>
        <w:spacing w:before="80" w:after="80" w:line="380" w:lineRule="exact"/>
        <w:ind w:firstLine="567"/>
        <w:jc w:val="both"/>
        <w:rPr>
          <w:rStyle w:val="Vnbnnidung2"/>
          <w:rFonts w:eastAsia="Calibri"/>
          <w:sz w:val="28"/>
          <w:szCs w:val="28"/>
        </w:rPr>
      </w:pPr>
      <w:r>
        <w:rPr>
          <w:rStyle w:val="Vnbnnidung2"/>
          <w:rFonts w:eastAsia="Calibri"/>
          <w:b/>
          <w:bCs/>
          <w:sz w:val="28"/>
          <w:szCs w:val="28"/>
        </w:rPr>
        <w:tab/>
      </w:r>
      <w:r w:rsidR="00DB328C" w:rsidRPr="00757C70">
        <w:rPr>
          <w:rStyle w:val="Vnbnnidung2"/>
          <w:rFonts w:eastAsia="Calibri"/>
          <w:b/>
          <w:bCs/>
          <w:sz w:val="28"/>
          <w:szCs w:val="28"/>
        </w:rPr>
        <w:t>3.</w:t>
      </w:r>
      <w:r w:rsidR="00DB328C" w:rsidRPr="00F008BF">
        <w:rPr>
          <w:rStyle w:val="Vnbnnidung2"/>
          <w:rFonts w:eastAsia="Calibri"/>
          <w:sz w:val="28"/>
          <w:szCs w:val="28"/>
        </w:rPr>
        <w:t xml:space="preserve"> Gửi cho Trưởng Phòng </w:t>
      </w:r>
      <w:r w:rsidR="00DB328C">
        <w:rPr>
          <w:rStyle w:val="Vnbnnidung2"/>
          <w:rFonts w:eastAsia="Calibri"/>
          <w:sz w:val="28"/>
          <w:szCs w:val="28"/>
        </w:rPr>
        <w:t>Tài nguyên và Môi trường</w:t>
      </w:r>
      <w:r w:rsidR="00D2492C" w:rsidRPr="00D2492C">
        <w:rPr>
          <w:rStyle w:val="Vnbnnidung2"/>
          <w:rFonts w:eastAsia="Calibri"/>
          <w:sz w:val="28"/>
          <w:szCs w:val="28"/>
        </w:rPr>
        <w:t xml:space="preserve"> </w:t>
      </w:r>
      <w:r w:rsidR="00D2492C">
        <w:rPr>
          <w:rStyle w:val="Vnbnnidung2"/>
          <w:rFonts w:eastAsia="Calibri"/>
          <w:sz w:val="28"/>
          <w:szCs w:val="28"/>
        </w:rPr>
        <w:t xml:space="preserve">huyện </w:t>
      </w:r>
      <w:r w:rsidR="00D2492C" w:rsidRPr="00D2492C">
        <w:rPr>
          <w:rStyle w:val="Vnbnnidung2"/>
          <w:rFonts w:eastAsia="Calibri"/>
          <w:sz w:val="28"/>
          <w:szCs w:val="28"/>
        </w:rPr>
        <w:t>Châu Phú</w:t>
      </w:r>
      <w:r w:rsidR="00DB328C" w:rsidRPr="00F008BF">
        <w:rPr>
          <w:rStyle w:val="Vnbnnidung2"/>
          <w:rFonts w:eastAsia="Calibri"/>
          <w:sz w:val="28"/>
          <w:szCs w:val="28"/>
        </w:rPr>
        <w:t xml:space="preserve"> giám sát, đôn đốc việc thực hiện Quyết định này.</w:t>
      </w:r>
    </w:p>
    <w:p w:rsidR="00DB328C" w:rsidRPr="00C83D58" w:rsidRDefault="00AE7FE3" w:rsidP="00B716F0">
      <w:pPr>
        <w:widowControl w:val="0"/>
        <w:spacing w:before="80" w:after="80" w:line="380" w:lineRule="exact"/>
        <w:ind w:firstLine="567"/>
        <w:jc w:val="both"/>
        <w:rPr>
          <w:rFonts w:ascii="Times New Roman" w:hAnsi="Times New Roman"/>
          <w:sz w:val="28"/>
          <w:szCs w:val="28"/>
          <w:lang w:val="vi-VN"/>
        </w:rPr>
      </w:pPr>
      <w:r>
        <w:rPr>
          <w:rStyle w:val="Vnbnnidung2"/>
          <w:rFonts w:eastAsia="Calibri"/>
          <w:b/>
          <w:bCs/>
          <w:sz w:val="28"/>
          <w:szCs w:val="28"/>
        </w:rPr>
        <w:tab/>
      </w:r>
      <w:r w:rsidR="00DB328C" w:rsidRPr="00757C70">
        <w:rPr>
          <w:rStyle w:val="Vnbnnidung2"/>
          <w:rFonts w:eastAsia="Calibri"/>
          <w:b/>
          <w:bCs/>
          <w:sz w:val="28"/>
          <w:szCs w:val="28"/>
        </w:rPr>
        <w:t>4.</w:t>
      </w:r>
      <w:r w:rsidR="00DB328C" w:rsidRPr="00F008BF">
        <w:rPr>
          <w:rStyle w:val="Vnbnnidung2"/>
          <w:rFonts w:eastAsia="Calibri"/>
          <w:sz w:val="28"/>
          <w:szCs w:val="28"/>
        </w:rPr>
        <w:t xml:space="preserve"> </w:t>
      </w:r>
      <w:r w:rsidR="00B716F0" w:rsidRPr="00B716F0">
        <w:rPr>
          <w:rStyle w:val="Vnbnnidung2"/>
          <w:rFonts w:eastAsia="Calibri"/>
          <w:sz w:val="28"/>
          <w:szCs w:val="28"/>
        </w:rPr>
        <w:t>Gửi cho</w:t>
      </w:r>
      <w:r w:rsidR="00DB328C" w:rsidRPr="00F008BF">
        <w:rPr>
          <w:rStyle w:val="Vnbnnidung2"/>
          <w:rFonts w:eastAsia="Calibri"/>
          <w:sz w:val="28"/>
          <w:szCs w:val="28"/>
        </w:rPr>
        <w:t xml:space="preserve"> Chủ tịch UBND </w:t>
      </w:r>
      <w:r w:rsidR="00757C70" w:rsidRPr="00C83D58">
        <w:rPr>
          <w:rStyle w:val="Vnbnnidung2"/>
          <w:rFonts w:eastAsia="Calibri"/>
          <w:sz w:val="28"/>
          <w:szCs w:val="28"/>
        </w:rPr>
        <w:t xml:space="preserve">xã </w:t>
      </w:r>
      <w:r w:rsidR="00B716F0">
        <w:rPr>
          <w:rStyle w:val="Vnbnnidung2"/>
          <w:rFonts w:eastAsia="Calibri"/>
          <w:sz w:val="28"/>
          <w:szCs w:val="28"/>
        </w:rPr>
        <w:t xml:space="preserve">Ô </w:t>
      </w:r>
      <w:r w:rsidR="00B716F0" w:rsidRPr="00B716F0">
        <w:rPr>
          <w:rStyle w:val="Vnbnnidung2"/>
          <w:rFonts w:eastAsia="Calibri"/>
          <w:sz w:val="28"/>
          <w:szCs w:val="28"/>
        </w:rPr>
        <w:t>Long Vĩ thực hiện</w:t>
      </w:r>
      <w:r w:rsidR="00DB328C">
        <w:rPr>
          <w:rStyle w:val="Vnbnnidung2"/>
          <w:rFonts w:eastAsia="Calibri"/>
          <w:sz w:val="28"/>
          <w:szCs w:val="28"/>
        </w:rPr>
        <w:t xml:space="preserve"> </w:t>
      </w:r>
      <w:r w:rsidR="00DB328C" w:rsidRPr="00F008BF">
        <w:rPr>
          <w:rStyle w:val="Vnbnnidung2"/>
          <w:rFonts w:eastAsia="Calibri"/>
          <w:sz w:val="28"/>
          <w:szCs w:val="28"/>
        </w:rPr>
        <w:t>tống đạt Quyết định, theo dõi, đôn đốc thi hành./.</w:t>
      </w:r>
    </w:p>
    <w:tbl>
      <w:tblPr>
        <w:tblW w:w="0" w:type="auto"/>
        <w:tblLook w:val="04A0" w:firstRow="1" w:lastRow="0" w:firstColumn="1" w:lastColumn="0" w:noHBand="0" w:noVBand="1"/>
      </w:tblPr>
      <w:tblGrid>
        <w:gridCol w:w="4637"/>
        <w:gridCol w:w="4650"/>
      </w:tblGrid>
      <w:tr w:rsidR="00DB328C" w:rsidRPr="00F008BF">
        <w:tc>
          <w:tcPr>
            <w:tcW w:w="4810" w:type="dxa"/>
            <w:shd w:val="clear" w:color="auto" w:fill="auto"/>
          </w:tcPr>
          <w:p w:rsidR="00DB328C" w:rsidRPr="00C83D58" w:rsidRDefault="00DB328C">
            <w:pPr>
              <w:spacing w:after="0" w:line="240" w:lineRule="auto"/>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b/>
                <w:bCs/>
                <w:i/>
                <w:iCs/>
                <w:color w:val="000000"/>
                <w:sz w:val="24"/>
                <w:szCs w:val="24"/>
                <w:bdr w:val="none" w:sz="0" w:space="0" w:color="auto" w:frame="1"/>
                <w:lang w:val="vi-VN"/>
              </w:rPr>
              <w:t>Nơi nhận:</w:t>
            </w:r>
            <w:r w:rsidRPr="00C83D58">
              <w:rPr>
                <w:rFonts w:ascii="Times New Roman" w:eastAsia="Times New Roman" w:hAnsi="Times New Roman"/>
                <w:b/>
                <w:bCs/>
                <w:i/>
                <w:iCs/>
                <w:color w:val="000000"/>
                <w:sz w:val="28"/>
                <w:szCs w:val="28"/>
                <w:bdr w:val="none" w:sz="0" w:space="0" w:color="auto" w:frame="1"/>
                <w:lang w:val="vi-VN"/>
              </w:rPr>
              <w:t xml:space="preserve"> </w:t>
            </w:r>
            <w:r w:rsidRPr="00C83D58">
              <w:rPr>
                <w:rFonts w:ascii="Times New Roman" w:eastAsia="Times New Roman" w:hAnsi="Times New Roman"/>
                <w:color w:val="000000"/>
                <w:sz w:val="28"/>
                <w:szCs w:val="28"/>
                <w:bdr w:val="none" w:sz="0" w:space="0" w:color="auto" w:frame="1"/>
                <w:lang w:val="vi-VN"/>
              </w:rPr>
              <w:br/>
            </w:r>
            <w:r w:rsidRPr="00C83D58">
              <w:rPr>
                <w:rFonts w:ascii="Times New Roman" w:eastAsia="Times New Roman" w:hAnsi="Times New Roman"/>
                <w:color w:val="000000"/>
                <w:bdr w:val="none" w:sz="0" w:space="0" w:color="auto" w:frame="1"/>
                <w:lang w:val="vi-VN"/>
              </w:rPr>
              <w:t>-Như Điều 3;</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HĐND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bdr w:val="none" w:sz="0" w:space="0" w:color="auto" w:frame="1"/>
                <w:lang w:val="vi-VN"/>
              </w:rPr>
            </w:pPr>
            <w:r w:rsidRPr="00C83D58">
              <w:rPr>
                <w:rFonts w:ascii="Times New Roman" w:eastAsia="Times New Roman" w:hAnsi="Times New Roman"/>
                <w:color w:val="000000"/>
                <w:bdr w:val="none" w:sz="0" w:space="0" w:color="auto" w:frame="1"/>
                <w:lang w:val="vi-VN"/>
              </w:rPr>
              <w:t>-TT. UBND huyện;</w:t>
            </w:r>
          </w:p>
          <w:p w:rsidR="00DB328C" w:rsidRPr="00C83D58" w:rsidRDefault="00DB328C">
            <w:pPr>
              <w:pStyle w:val="ListParagraph"/>
              <w:spacing w:after="0" w:line="240" w:lineRule="auto"/>
              <w:ind w:left="0"/>
              <w:textAlignment w:val="baseline"/>
              <w:rPr>
                <w:rFonts w:ascii="Times New Roman" w:eastAsia="Times New Roman" w:hAnsi="Times New Roman"/>
                <w:color w:val="000000"/>
                <w:lang w:val="vi-VN"/>
              </w:rPr>
            </w:pPr>
            <w:r w:rsidRPr="00C83D58">
              <w:rPr>
                <w:rFonts w:ascii="Times New Roman" w:eastAsia="Times New Roman" w:hAnsi="Times New Roman"/>
                <w:color w:val="000000"/>
                <w:bdr w:val="none" w:sz="0" w:space="0" w:color="auto" w:frame="1"/>
                <w:lang w:val="vi-VN"/>
              </w:rPr>
              <w:t>-Phòng Tư pháp (để biết);</w:t>
            </w:r>
          </w:p>
          <w:p w:rsidR="00DB328C" w:rsidRPr="00F008BF" w:rsidRDefault="00DB328C">
            <w:pPr>
              <w:pStyle w:val="ListParagraph"/>
              <w:spacing w:after="0" w:line="240" w:lineRule="auto"/>
              <w:ind w:left="0"/>
              <w:textAlignment w:val="baseline"/>
              <w:rPr>
                <w:rFonts w:ascii="Times New Roman" w:eastAsia="Times New Roman" w:hAnsi="Times New Roman"/>
                <w:color w:val="000000"/>
              </w:rPr>
            </w:pPr>
            <w:r w:rsidRPr="00F008BF">
              <w:rPr>
                <w:rFonts w:ascii="Times New Roman" w:eastAsia="Times New Roman" w:hAnsi="Times New Roman"/>
                <w:color w:val="000000"/>
                <w:bdr w:val="none" w:sz="0" w:space="0" w:color="auto" w:frame="1"/>
              </w:rPr>
              <w:t>-CVP-PCVP;</w:t>
            </w:r>
          </w:p>
          <w:p w:rsidR="00DB328C" w:rsidRPr="00F008BF" w:rsidRDefault="00DB328C">
            <w:pPr>
              <w:spacing w:after="0" w:line="240" w:lineRule="auto"/>
              <w:textAlignment w:val="baseline"/>
              <w:rPr>
                <w:rFonts w:ascii="Times New Roman" w:eastAsia="Times New Roman" w:hAnsi="Times New Roman"/>
                <w:color w:val="000000"/>
                <w:sz w:val="28"/>
                <w:szCs w:val="28"/>
              </w:rPr>
            </w:pPr>
            <w:r w:rsidRPr="00F008BF">
              <w:rPr>
                <w:rFonts w:ascii="Times New Roman" w:eastAsia="Times New Roman" w:hAnsi="Times New Roman"/>
                <w:color w:val="000000"/>
                <w:bdr w:val="none" w:sz="0" w:space="0" w:color="auto" w:frame="1"/>
              </w:rPr>
              <w:t>-Lưu: VT.</w:t>
            </w:r>
          </w:p>
          <w:p w:rsidR="00DB328C" w:rsidRPr="00F008BF" w:rsidRDefault="00DB328C">
            <w:pPr>
              <w:spacing w:after="0" w:line="240" w:lineRule="auto"/>
              <w:textAlignment w:val="baseline"/>
              <w:rPr>
                <w:rFonts w:ascii="Times New Roman" w:eastAsia="Times New Roman" w:hAnsi="Times New Roman"/>
                <w:color w:val="000000"/>
                <w:sz w:val="28"/>
                <w:szCs w:val="28"/>
              </w:rPr>
            </w:pPr>
          </w:p>
        </w:tc>
        <w:tc>
          <w:tcPr>
            <w:tcW w:w="4811" w:type="dxa"/>
            <w:shd w:val="clear" w:color="auto" w:fill="auto"/>
          </w:tcPr>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KT. </w:t>
            </w:r>
            <w:r w:rsidRPr="00F008BF">
              <w:rPr>
                <w:rFonts w:ascii="Times New Roman" w:eastAsia="Times New Roman" w:hAnsi="Times New Roman"/>
                <w:b/>
                <w:color w:val="000000"/>
                <w:sz w:val="28"/>
                <w:szCs w:val="28"/>
              </w:rPr>
              <w:t>CHỦ TỊCH</w:t>
            </w: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PHÓ CHỦ TỊCH</w:t>
            </w: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DB328C" w:rsidRDefault="00DB328C" w:rsidP="00757C70">
            <w:pPr>
              <w:spacing w:after="0" w:line="240" w:lineRule="auto"/>
              <w:jc w:val="center"/>
              <w:textAlignment w:val="baseline"/>
              <w:rPr>
                <w:rFonts w:ascii="Times New Roman" w:eastAsia="Times New Roman" w:hAnsi="Times New Roman"/>
                <w:b/>
                <w:color w:val="000000"/>
                <w:sz w:val="28"/>
                <w:szCs w:val="28"/>
              </w:rPr>
            </w:pPr>
          </w:p>
          <w:p w:rsidR="002A7A48" w:rsidRDefault="002A7A48" w:rsidP="00757C70">
            <w:pPr>
              <w:spacing w:after="0" w:line="240" w:lineRule="auto"/>
              <w:jc w:val="center"/>
              <w:textAlignment w:val="baseline"/>
              <w:rPr>
                <w:rFonts w:ascii="Times New Roman" w:eastAsia="Times New Roman" w:hAnsi="Times New Roman"/>
                <w:b/>
                <w:color w:val="000000"/>
                <w:sz w:val="28"/>
                <w:szCs w:val="28"/>
              </w:rPr>
            </w:pPr>
          </w:p>
          <w:p w:rsidR="00DB328C" w:rsidRPr="00F008BF" w:rsidRDefault="00DB328C" w:rsidP="00757C70">
            <w:pPr>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Nguyễn Thị Ngọc Lan</w:t>
            </w:r>
          </w:p>
        </w:tc>
      </w:tr>
    </w:tbl>
    <w:p w:rsidR="00DB328C" w:rsidRDefault="00DB328C" w:rsidP="00DB328C">
      <w:pPr>
        <w:spacing w:after="0" w:line="375" w:lineRule="atLeast"/>
        <w:textAlignment w:val="baseline"/>
        <w:rPr>
          <w:rFonts w:ascii="Times New Roman" w:eastAsia="Times New Roman" w:hAnsi="Times New Roman"/>
          <w:color w:val="000000"/>
          <w:sz w:val="28"/>
          <w:szCs w:val="28"/>
        </w:rPr>
      </w:pPr>
    </w:p>
    <w:p w:rsidR="00C51FEA" w:rsidRDefault="00C51FEA"/>
    <w:sectPr w:rsidR="00C51FEA" w:rsidSect="004A157F">
      <w:headerReference w:type="default" r:id="rId7"/>
      <w:foot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30F" w:rsidRDefault="0014430F">
      <w:pPr>
        <w:spacing w:after="0" w:line="240" w:lineRule="auto"/>
      </w:pPr>
      <w:r>
        <w:separator/>
      </w:r>
    </w:p>
  </w:endnote>
  <w:endnote w:type="continuationSeparator" w:id="0">
    <w:p w:rsidR="0014430F" w:rsidRDefault="0014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894E17">
    <w:pPr>
      <w:pStyle w:val="Footer"/>
      <w:jc w:val="center"/>
    </w:pPr>
  </w:p>
  <w:p w:rsidR="00894E17" w:rsidRDefault="0089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30F" w:rsidRDefault="0014430F">
      <w:pPr>
        <w:spacing w:after="0" w:line="240" w:lineRule="auto"/>
      </w:pPr>
      <w:r>
        <w:separator/>
      </w:r>
    </w:p>
  </w:footnote>
  <w:footnote w:type="continuationSeparator" w:id="0">
    <w:p w:rsidR="0014430F" w:rsidRDefault="00144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17" w:rsidRDefault="00400BC0">
    <w:pPr>
      <w:pStyle w:val="Header"/>
      <w:jc w:val="center"/>
    </w:pPr>
    <w:r>
      <w:fldChar w:fldCharType="begin"/>
    </w:r>
    <w:r>
      <w:instrText xml:space="preserve"> PAGE   \* MERGEFORMAT </w:instrText>
    </w:r>
    <w:r>
      <w:fldChar w:fldCharType="separate"/>
    </w:r>
    <w:r w:rsidR="00293E8C">
      <w:rPr>
        <w:noProof/>
      </w:rPr>
      <w:t>3</w:t>
    </w:r>
    <w:r>
      <w:rPr>
        <w:noProof/>
      </w:rPr>
      <w:fldChar w:fldCharType="end"/>
    </w:r>
  </w:p>
  <w:p w:rsidR="00894E17" w:rsidRDefault="00894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8C"/>
    <w:rsid w:val="00144028"/>
    <w:rsid w:val="0014430F"/>
    <w:rsid w:val="00154FBC"/>
    <w:rsid w:val="00181D02"/>
    <w:rsid w:val="00197E95"/>
    <w:rsid w:val="001C2BAD"/>
    <w:rsid w:val="002353E9"/>
    <w:rsid w:val="0029265D"/>
    <w:rsid w:val="00293E8C"/>
    <w:rsid w:val="002A7A48"/>
    <w:rsid w:val="00374DA7"/>
    <w:rsid w:val="0037728A"/>
    <w:rsid w:val="003A3B30"/>
    <w:rsid w:val="003C21F0"/>
    <w:rsid w:val="00400BC0"/>
    <w:rsid w:val="004409A3"/>
    <w:rsid w:val="004A157F"/>
    <w:rsid w:val="004A3352"/>
    <w:rsid w:val="00575D31"/>
    <w:rsid w:val="00582083"/>
    <w:rsid w:val="005B311D"/>
    <w:rsid w:val="005E3937"/>
    <w:rsid w:val="00613CC8"/>
    <w:rsid w:val="00634B4A"/>
    <w:rsid w:val="00691D93"/>
    <w:rsid w:val="007148B7"/>
    <w:rsid w:val="0075337F"/>
    <w:rsid w:val="00757C70"/>
    <w:rsid w:val="007931DF"/>
    <w:rsid w:val="00800C37"/>
    <w:rsid w:val="00804E0C"/>
    <w:rsid w:val="008817BA"/>
    <w:rsid w:val="00894E17"/>
    <w:rsid w:val="008A21E1"/>
    <w:rsid w:val="008D2EE6"/>
    <w:rsid w:val="00953968"/>
    <w:rsid w:val="009E324F"/>
    <w:rsid w:val="00A2040E"/>
    <w:rsid w:val="00A477BC"/>
    <w:rsid w:val="00AC6578"/>
    <w:rsid w:val="00AE7FE3"/>
    <w:rsid w:val="00B25A3E"/>
    <w:rsid w:val="00B36987"/>
    <w:rsid w:val="00B56790"/>
    <w:rsid w:val="00B64051"/>
    <w:rsid w:val="00B716F0"/>
    <w:rsid w:val="00B82218"/>
    <w:rsid w:val="00BC1A6C"/>
    <w:rsid w:val="00BD68CE"/>
    <w:rsid w:val="00BE134F"/>
    <w:rsid w:val="00C25F73"/>
    <w:rsid w:val="00C51FEA"/>
    <w:rsid w:val="00C52E19"/>
    <w:rsid w:val="00C83D58"/>
    <w:rsid w:val="00CA535B"/>
    <w:rsid w:val="00CC157D"/>
    <w:rsid w:val="00CD0BEB"/>
    <w:rsid w:val="00CE567E"/>
    <w:rsid w:val="00D2492C"/>
    <w:rsid w:val="00D63801"/>
    <w:rsid w:val="00DA50CF"/>
    <w:rsid w:val="00DB328C"/>
    <w:rsid w:val="00E73D1C"/>
    <w:rsid w:val="00F55A7B"/>
    <w:rsid w:val="00F75214"/>
    <w:rsid w:val="00F91EEE"/>
    <w:rsid w:val="00FA0BFE"/>
    <w:rsid w:val="00FB14A4"/>
    <w:rsid w:val="00FD486F"/>
    <w:rsid w:val="00FE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A2040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04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8C"/>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DB32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DB328C"/>
    <w:pPr>
      <w:ind w:left="720"/>
      <w:contextualSpacing/>
    </w:pPr>
  </w:style>
  <w:style w:type="paragraph" w:styleId="Header">
    <w:name w:val="header"/>
    <w:basedOn w:val="Normal"/>
    <w:link w:val="HeaderChar"/>
    <w:uiPriority w:val="99"/>
    <w:unhideWhenUsed/>
    <w:rsid w:val="00DB328C"/>
    <w:pPr>
      <w:tabs>
        <w:tab w:val="center" w:pos="4680"/>
        <w:tab w:val="right" w:pos="9360"/>
      </w:tabs>
      <w:spacing w:after="0" w:line="240" w:lineRule="auto"/>
    </w:pPr>
  </w:style>
  <w:style w:type="character" w:customStyle="1" w:styleId="HeaderChar">
    <w:name w:val="Header Char"/>
    <w:link w:val="Header"/>
    <w:uiPriority w:val="99"/>
    <w:rsid w:val="00DB328C"/>
    <w:rPr>
      <w:rFonts w:ascii="Calibri" w:eastAsia="Calibri" w:hAnsi="Calibri"/>
      <w:spacing w:val="0"/>
      <w:sz w:val="22"/>
      <w:szCs w:val="22"/>
    </w:rPr>
  </w:style>
  <w:style w:type="paragraph" w:styleId="Footer">
    <w:name w:val="footer"/>
    <w:basedOn w:val="Normal"/>
    <w:link w:val="FooterChar"/>
    <w:uiPriority w:val="99"/>
    <w:unhideWhenUsed/>
    <w:rsid w:val="00DB328C"/>
    <w:pPr>
      <w:tabs>
        <w:tab w:val="center" w:pos="4680"/>
        <w:tab w:val="right" w:pos="9360"/>
      </w:tabs>
      <w:spacing w:after="0" w:line="240" w:lineRule="auto"/>
    </w:pPr>
  </w:style>
  <w:style w:type="character" w:customStyle="1" w:styleId="FooterChar">
    <w:name w:val="Footer Char"/>
    <w:link w:val="Footer"/>
    <w:uiPriority w:val="99"/>
    <w:rsid w:val="00DB328C"/>
    <w:rPr>
      <w:rFonts w:ascii="Calibri" w:eastAsia="Calibri" w:hAnsi="Calibri"/>
      <w:spacing w:val="0"/>
      <w:sz w:val="22"/>
      <w:szCs w:val="22"/>
    </w:rPr>
  </w:style>
  <w:style w:type="character" w:customStyle="1" w:styleId="Bodytext2">
    <w:name w:val="Body text (2)_"/>
    <w:link w:val="Bodytext21"/>
    <w:uiPriority w:val="99"/>
    <w:rsid w:val="00DB328C"/>
    <w:rPr>
      <w:sz w:val="26"/>
      <w:szCs w:val="26"/>
      <w:shd w:val="clear" w:color="auto" w:fill="FFFFFF"/>
    </w:rPr>
  </w:style>
  <w:style w:type="paragraph" w:customStyle="1" w:styleId="Bodytext21">
    <w:name w:val="Body text (2)1"/>
    <w:basedOn w:val="Normal"/>
    <w:link w:val="Bodytext2"/>
    <w:uiPriority w:val="99"/>
    <w:rsid w:val="00DB328C"/>
    <w:pPr>
      <w:widowControl w:val="0"/>
      <w:shd w:val="clear" w:color="auto" w:fill="FFFFFF"/>
      <w:spacing w:before="300" w:after="360" w:line="240" w:lineRule="atLeast"/>
    </w:pPr>
    <w:rPr>
      <w:rFonts w:ascii="Times New Roman" w:hAnsi="Times New Roman"/>
      <w:spacing w:val="2"/>
      <w:sz w:val="26"/>
      <w:szCs w:val="26"/>
    </w:rPr>
  </w:style>
  <w:style w:type="paragraph" w:customStyle="1" w:styleId="Char">
    <w:name w:val=" Char"/>
    <w:basedOn w:val="Normal"/>
    <w:semiHidden/>
    <w:rsid w:val="00CA535B"/>
    <w:pPr>
      <w:spacing w:line="240" w:lineRule="exact"/>
    </w:pPr>
    <w:rPr>
      <w:rFonts w:ascii="Arial" w:eastAsia="Times New Roman" w:hAnsi="Arial"/>
    </w:rPr>
  </w:style>
  <w:style w:type="paragraph" w:styleId="BalloonText">
    <w:name w:val="Balloon Text"/>
    <w:basedOn w:val="Normal"/>
    <w:link w:val="BalloonTextChar"/>
    <w:uiPriority w:val="99"/>
    <w:semiHidden/>
    <w:unhideWhenUsed/>
    <w:rsid w:val="00A2040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0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LENOVO PC</cp:lastModifiedBy>
  <cp:revision>2</cp:revision>
  <cp:lastPrinted>2024-01-08T10:06:00Z</cp:lastPrinted>
  <dcterms:created xsi:type="dcterms:W3CDTF">2024-03-28T07:45:00Z</dcterms:created>
  <dcterms:modified xsi:type="dcterms:W3CDTF">2024-03-28T07:45:00Z</dcterms:modified>
</cp:coreProperties>
</file>