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20" w:firstRow="1" w:lastRow="0" w:firstColumn="0" w:lastColumn="0" w:noHBand="0" w:noVBand="1"/>
      </w:tblPr>
      <w:tblGrid>
        <w:gridCol w:w="3261"/>
        <w:gridCol w:w="6237"/>
      </w:tblGrid>
      <w:tr w:rsidR="003431D4" w:rsidRPr="003431D4" w14:paraId="7DE698EF" w14:textId="77777777" w:rsidTr="008C6728">
        <w:trPr>
          <w:trHeight w:val="923"/>
        </w:trPr>
        <w:tc>
          <w:tcPr>
            <w:tcW w:w="3261" w:type="dxa"/>
          </w:tcPr>
          <w:p w14:paraId="7AD9F284" w14:textId="77777777" w:rsidR="00ED13A6" w:rsidRPr="003431D4" w:rsidRDefault="00ED13A6" w:rsidP="008C6728">
            <w:pPr>
              <w:keepLines/>
              <w:spacing w:after="0" w:line="240" w:lineRule="auto"/>
              <w:jc w:val="center"/>
              <w:rPr>
                <w:rFonts w:ascii="Times New Roman" w:hAnsi="Times New Roman" w:cs="Times New Roman"/>
                <w:spacing w:val="-8"/>
                <w:sz w:val="28"/>
                <w:szCs w:val="28"/>
              </w:rPr>
            </w:pPr>
            <w:bookmarkStart w:id="0" w:name="_GoBack"/>
            <w:bookmarkEnd w:id="0"/>
            <w:r w:rsidRPr="003431D4">
              <w:rPr>
                <w:rFonts w:ascii="Times New Roman" w:hAnsi="Times New Roman" w:cs="Times New Roman"/>
                <w:spacing w:val="-8"/>
                <w:sz w:val="28"/>
                <w:szCs w:val="28"/>
              </w:rPr>
              <w:t>UBND TỈNH AN GIANG</w:t>
            </w:r>
          </w:p>
          <w:p w14:paraId="1639A39F" w14:textId="77777777" w:rsidR="00ED13A6" w:rsidRPr="003431D4" w:rsidRDefault="00ED13A6" w:rsidP="008C6728">
            <w:pPr>
              <w:keepLines/>
              <w:spacing w:after="0" w:line="240" w:lineRule="auto"/>
              <w:jc w:val="center"/>
              <w:rPr>
                <w:rFonts w:ascii="Times New Roman" w:hAnsi="Times New Roman" w:cs="Times New Roman"/>
                <w:sz w:val="28"/>
                <w:szCs w:val="28"/>
              </w:rPr>
            </w:pPr>
            <w:r w:rsidRPr="003431D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9CFB822" wp14:editId="70D7B283">
                      <wp:simplePos x="0" y="0"/>
                      <wp:positionH relativeFrom="column">
                        <wp:posOffset>773430</wp:posOffset>
                      </wp:positionH>
                      <wp:positionV relativeFrom="paragraph">
                        <wp:posOffset>246380</wp:posOffset>
                      </wp:positionV>
                      <wp:extent cx="360045" cy="0"/>
                      <wp:effectExtent l="8255" t="8890" r="12700"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F21017" id="_x0000_t32" coordsize="21600,21600" o:spt="32" o:oned="t" path="m,l21600,21600e" filled="f">
                      <v:path arrowok="t" fillok="f" o:connecttype="none"/>
                      <o:lock v:ext="edit" shapetype="t"/>
                    </v:shapetype>
                    <v:shape id="AutoShape 2" o:spid="_x0000_s1026" type="#_x0000_t32" style="position:absolute;margin-left:60.9pt;margin-top:19.4pt;width:2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sPywEAAHsDAAAOAAAAZHJzL2Uyb0RvYy54bWysU01v2zAMvQ/YfxB0X+ykS7EZcYohXXfp&#10;tgDtfgAjybYwSRQkJXb+/Sjlo912G+aDQIl8j+QjvbqbrGEHFaJG1/L5rOZMOYFSu77lP54f3n3g&#10;LCZwEgw61fKjivxu/fbNavSNWuCARqrAiMTFZvQtH1LyTVVFMSgLcYZeOXJ2GCwkuoa+kgFGYrem&#10;WtT1bTVikD6gUDHS6/3JydeFv+uUSN+7LqrETMuptlTOUM5dPqv1Cpo+gB+0OJcB/1CFBe0o6ZXq&#10;HhKwfdB/UVktAkbs0kygrbDrtFClB+pmXv/RzdMAXpVeSJzorzLF/0crvh22gWnZ8hvOHFga0ad9&#10;wpKZLbI8o48NRW3cNuQGxeSe/COKn5E53AzgelWCn4+esPOMqH6D5Ev0lGQ3fkVJMUD8RaupCzZT&#10;kgpsKiM5XkeipsQEPd7c1vX7JWfi4qqgueB8iOmLQsuy0fKYAuh+SBt0juaOYV6ywOExplwVNBdA&#10;TurwQRtTxm8cG1v+cblYFkBEo2V25rAY+t3GBHaAvEDlKy2S53VYwL2ThWxQID+f7QTanGxKbtxZ&#10;mSzGSdYdyuM2XBSjCZcqz9uYV+j1vaBf/pn1LwAAAP//AwBQSwMEFAAGAAgAAAAhAAGwwjTdAAAA&#10;CQEAAA8AAABkcnMvZG93bnJldi54bWxMj0FPwzAMhe9I+w+RJ3FBW9qiQVeaThMSB45sk7hmjWkL&#10;jVM16Vr26/G0wzhZz356/l6+mWwrTtj7xpGCeBmBQCqdaahScNi/LVIQPmgyunWECn7Rw6aY3eU6&#10;M26kDzztQiU4hHymFdQhdJmUvqzRar90HRLfvlxvdWDZV9L0euRw28okip6k1Q3xh1p3+Fpj+bMb&#10;rAL0wyqOtmtbHd7P48Nncv4eu71S9/Np+wIi4BRuZrjgMzoUzHR0AxkvWtZJzOhBwWPK82J4Tlcg&#10;jteFLHL5v0HxBwAA//8DAFBLAQItABQABgAIAAAAIQC2gziS/gAAAOEBAAATAAAAAAAAAAAAAAAA&#10;AAAAAABbQ29udGVudF9UeXBlc10ueG1sUEsBAi0AFAAGAAgAAAAhADj9If/WAAAAlAEAAAsAAAAA&#10;AAAAAAAAAAAALwEAAF9yZWxzLy5yZWxzUEsBAi0AFAAGAAgAAAAhAICDSw/LAQAAewMAAA4AAAAA&#10;AAAAAAAAAAAALgIAAGRycy9lMm9Eb2MueG1sUEsBAi0AFAAGAAgAAAAhAAGwwjTdAAAACQEAAA8A&#10;AAAAAAAAAAAAAAAAJQQAAGRycy9kb3ducmV2LnhtbFBLBQYAAAAABAAEAPMAAAAvBQAAAAA=&#10;"/>
                  </w:pict>
                </mc:Fallback>
              </mc:AlternateContent>
            </w:r>
            <w:r w:rsidRPr="003431D4">
              <w:rPr>
                <w:rFonts w:ascii="Times New Roman" w:hAnsi="Times New Roman" w:cs="Times New Roman"/>
                <w:b/>
                <w:spacing w:val="-8"/>
                <w:sz w:val="28"/>
                <w:szCs w:val="28"/>
              </w:rPr>
              <w:t>SỞ NỘI VỤ</w:t>
            </w:r>
          </w:p>
        </w:tc>
        <w:tc>
          <w:tcPr>
            <w:tcW w:w="6237" w:type="dxa"/>
          </w:tcPr>
          <w:p w14:paraId="3C46D35E" w14:textId="77777777" w:rsidR="00ED13A6" w:rsidRPr="003431D4" w:rsidRDefault="00ED13A6" w:rsidP="008C6728">
            <w:pPr>
              <w:keepLines/>
              <w:spacing w:after="0" w:line="240" w:lineRule="auto"/>
              <w:jc w:val="center"/>
              <w:rPr>
                <w:rFonts w:ascii="Times New Roman" w:hAnsi="Times New Roman" w:cs="Times New Roman"/>
                <w:b/>
                <w:sz w:val="28"/>
                <w:szCs w:val="28"/>
              </w:rPr>
            </w:pPr>
            <w:r w:rsidRPr="003431D4">
              <w:rPr>
                <w:rFonts w:ascii="Times New Roman" w:hAnsi="Times New Roman" w:cs="Times New Roman"/>
                <w:b/>
                <w:sz w:val="28"/>
                <w:szCs w:val="28"/>
              </w:rPr>
              <w:t>CỘNG HÒA XÃ HỘI CHỦ NGHĨA VIỆT NAM</w:t>
            </w:r>
          </w:p>
          <w:p w14:paraId="0427975E" w14:textId="77777777" w:rsidR="00ED13A6" w:rsidRPr="003431D4" w:rsidRDefault="00ED13A6" w:rsidP="008C6728">
            <w:pPr>
              <w:keepLines/>
              <w:spacing w:after="0" w:line="240" w:lineRule="auto"/>
              <w:jc w:val="center"/>
              <w:rPr>
                <w:rFonts w:ascii="Times New Roman" w:hAnsi="Times New Roman" w:cs="Times New Roman"/>
                <w:i/>
                <w:sz w:val="28"/>
                <w:szCs w:val="28"/>
              </w:rPr>
            </w:pPr>
            <w:r w:rsidRPr="003431D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E83458" wp14:editId="702CC50B">
                      <wp:simplePos x="0" y="0"/>
                      <wp:positionH relativeFrom="column">
                        <wp:posOffset>824865</wp:posOffset>
                      </wp:positionH>
                      <wp:positionV relativeFrom="paragraph">
                        <wp:posOffset>247015</wp:posOffset>
                      </wp:positionV>
                      <wp:extent cx="2160270" cy="0"/>
                      <wp:effectExtent l="6350" t="9525" r="508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2CE89" id="AutoShape 3" o:spid="_x0000_s1026" type="#_x0000_t32" style="position:absolute;margin-left:64.95pt;margin-top:19.45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a8ywEAAHwDAAAOAAAAZHJzL2Uyb0RvYy54bWysU02P0zAQvSPxHyzfadqgXSBqukJdlssC&#10;lXb5AVPbSSwcjzV2m/bfM3Y/WOCGyMGyPfPezLznLO8OoxN7Q9Gib+ViNpfCeIXa+r6V358f3ryX&#10;IibwGhx608qjifJu9frVcgqNqXFApw0JJvGxmUIrh5RCU1VRDWaEOMNgPAc7pBESH6mvNMHE7KOr&#10;6vn8tpqQdCBUJka+vT8F5arwd51R6VvXRZOEayX3lspKZd3mtVotoekJwmDVuQ34hy5GsJ6LXqnu&#10;IYHYkf2LarSKMGKXZgrHCrvOKlNm4GkW8z+meRogmDILixPDVab4/2jV1/2GhNWtrKXwMLJFH3cJ&#10;S2XxNsszhdhw1tpvKA+oDv4pPKL6EYXH9QC+NyX5+RgYu8iI6jdIPsTARbbTF9ScA8xftDp0NGZK&#10;VkEciiXHqyXmkITiy3pxO6/fsXPqEquguQADxfTZ4CjyppUxEdh+SGv0no1HWpQysH+MKbcFzQWQ&#10;q3p8sM4V/50XUys/3NQ3BRDRWZ2DOS1Sv107EnvIL6h8ZUaOvEwj3HldyAYD+tN5n8C6056LO3+W&#10;Jqtx0nWL+rihi2Rsceny/BzzG3p5LuhfP83qJwAAAP//AwBQSwMEFAAGAAgAAAAhAIxhk+HeAAAA&#10;CQEAAA8AAABkcnMvZG93bnJldi54bWxMj81OwzAQhO9IvIO1SFwQtRN+2oQ4VYXEgSNtJa5uvE0C&#10;8TqKnSb06VnEAU6r2R3NflOsZ9eJEw6h9aQhWSgQSJW3LdUa9ruX2xWIEA1Z03lCDV8YYF1eXhQm&#10;t36iNzxtYy04hEJuNDQx9rmUoWrQmbDwPRLfjn5wJrIcamkHM3G462Sq1KN0piX+0JgenxusPrej&#10;04BhfEjUJnP1/vU83byn54+p32l9fTVvnkBEnOOfGX7wGR1KZjr4kWwQHes0y9iq4W7Fkw33S5WA&#10;OPwuZFnI/w3KbwAAAP//AwBQSwECLQAUAAYACAAAACEAtoM4kv4AAADhAQAAEwAAAAAAAAAAAAAA&#10;AAAAAAAAW0NvbnRlbnRfVHlwZXNdLnhtbFBLAQItABQABgAIAAAAIQA4/SH/1gAAAJQBAAALAAAA&#10;AAAAAAAAAAAAAC8BAABfcmVscy8ucmVsc1BLAQItABQABgAIAAAAIQC1cOa8ywEAAHwDAAAOAAAA&#10;AAAAAAAAAAAAAC4CAABkcnMvZTJvRG9jLnhtbFBLAQItABQABgAIAAAAIQCMYZPh3gAAAAkBAAAP&#10;AAAAAAAAAAAAAAAAACUEAABkcnMvZG93bnJldi54bWxQSwUGAAAAAAQABADzAAAAMAUAAAAA&#10;"/>
                  </w:pict>
                </mc:Fallback>
              </mc:AlternateContent>
            </w:r>
            <w:r w:rsidRPr="003431D4">
              <w:rPr>
                <w:rFonts w:ascii="Times New Roman" w:hAnsi="Times New Roman" w:cs="Times New Roman"/>
                <w:b/>
                <w:sz w:val="28"/>
                <w:szCs w:val="28"/>
              </w:rPr>
              <w:t>Độc lập - Tự do - Hạnh phúc</w:t>
            </w:r>
          </w:p>
        </w:tc>
      </w:tr>
    </w:tbl>
    <w:p w14:paraId="233A4705" w14:textId="77777777" w:rsidR="00BF1022" w:rsidRPr="003431D4" w:rsidRDefault="00BF1022" w:rsidP="00ED13A6">
      <w:pPr>
        <w:keepLines/>
        <w:spacing w:after="0" w:line="240" w:lineRule="auto"/>
        <w:jc w:val="center"/>
        <w:rPr>
          <w:rFonts w:ascii="Times New Roman" w:hAnsi="Times New Roman" w:cs="Times New Roman"/>
          <w:b/>
          <w:sz w:val="28"/>
          <w:szCs w:val="28"/>
        </w:rPr>
      </w:pPr>
      <w:r w:rsidRPr="003431D4">
        <w:rPr>
          <w:rFonts w:ascii="Times New Roman" w:hAnsi="Times New Roman" w:cs="Times New Roman"/>
          <w:b/>
          <w:sz w:val="28"/>
          <w:szCs w:val="28"/>
          <w:lang w:val="vi-VN"/>
        </w:rPr>
        <w:t xml:space="preserve">PHIẾU LẤY </w:t>
      </w:r>
      <w:r w:rsidR="00ED13A6" w:rsidRPr="003431D4">
        <w:rPr>
          <w:rFonts w:ascii="Times New Roman" w:hAnsi="Times New Roman" w:cs="Times New Roman"/>
          <w:b/>
          <w:sz w:val="28"/>
          <w:szCs w:val="28"/>
        </w:rPr>
        <w:t>Ý KIẾ</w:t>
      </w:r>
      <w:r w:rsidRPr="003431D4">
        <w:rPr>
          <w:rFonts w:ascii="Times New Roman" w:hAnsi="Times New Roman" w:cs="Times New Roman"/>
          <w:b/>
          <w:sz w:val="28"/>
          <w:szCs w:val="28"/>
        </w:rPr>
        <w:t>N</w:t>
      </w:r>
    </w:p>
    <w:p w14:paraId="1285F3FA" w14:textId="4BD4126B" w:rsidR="00ED13A6" w:rsidRPr="003431D4" w:rsidRDefault="00ED13A6" w:rsidP="00ED13A6">
      <w:pPr>
        <w:keepLines/>
        <w:spacing w:after="0" w:line="240" w:lineRule="auto"/>
        <w:jc w:val="center"/>
        <w:rPr>
          <w:rFonts w:ascii="Times New Roman" w:hAnsi="Times New Roman" w:cs="Times New Roman"/>
          <w:b/>
          <w:sz w:val="28"/>
          <w:szCs w:val="28"/>
        </w:rPr>
      </w:pPr>
      <w:r w:rsidRPr="003431D4">
        <w:rPr>
          <w:rFonts w:ascii="Times New Roman" w:hAnsi="Times New Roman" w:cs="Times New Roman"/>
          <w:b/>
          <w:sz w:val="28"/>
          <w:szCs w:val="28"/>
        </w:rPr>
        <w:t>THÀNH VIÊN BAN CHỈ ĐẠO</w:t>
      </w:r>
      <w:r w:rsidR="00BF1022" w:rsidRPr="003431D4">
        <w:rPr>
          <w:rFonts w:ascii="Times New Roman" w:hAnsi="Times New Roman" w:cs="Times New Roman"/>
          <w:b/>
          <w:sz w:val="28"/>
          <w:szCs w:val="28"/>
        </w:rPr>
        <w:t xml:space="preserve"> </w:t>
      </w:r>
      <w:r w:rsidR="00BF1022" w:rsidRPr="003431D4">
        <w:rPr>
          <w:rFonts w:ascii="Times New Roman" w:hAnsi="Times New Roman" w:cs="Times New Roman"/>
          <w:b/>
          <w:sz w:val="28"/>
          <w:szCs w:val="28"/>
          <w:lang w:val="vi-VN"/>
        </w:rPr>
        <w:t xml:space="preserve">CHƯƠNG TRÌNH CCHC </w:t>
      </w:r>
      <w:r w:rsidRPr="003431D4">
        <w:rPr>
          <w:rFonts w:ascii="Times New Roman" w:hAnsi="Times New Roman" w:cs="Times New Roman"/>
          <w:b/>
          <w:sz w:val="28"/>
          <w:szCs w:val="28"/>
        </w:rPr>
        <w:t>TỈNH</w:t>
      </w:r>
    </w:p>
    <w:p w14:paraId="37ED67B5" w14:textId="1413E25B" w:rsidR="00ED13A6" w:rsidRPr="003431D4" w:rsidRDefault="00ED13A6" w:rsidP="00ED13A6">
      <w:pPr>
        <w:keepLines/>
        <w:spacing w:after="0" w:line="240" w:lineRule="auto"/>
        <w:jc w:val="center"/>
        <w:rPr>
          <w:rFonts w:ascii="Times New Roman" w:hAnsi="Times New Roman" w:cs="Times New Roman"/>
          <w:b/>
          <w:sz w:val="28"/>
          <w:szCs w:val="28"/>
        </w:rPr>
      </w:pPr>
      <w:r w:rsidRPr="003431D4">
        <w:rPr>
          <w:rFonts w:ascii="Times New Roman" w:hAnsi="Times New Roman" w:cs="Times New Roman"/>
          <w:b/>
          <w:sz w:val="28"/>
          <w:szCs w:val="28"/>
        </w:rPr>
        <w:t>Đối vớ</w:t>
      </w:r>
      <w:r w:rsidR="00DE6387" w:rsidRPr="003431D4">
        <w:rPr>
          <w:rFonts w:ascii="Times New Roman" w:hAnsi="Times New Roman" w:cs="Times New Roman"/>
          <w:b/>
          <w:sz w:val="28"/>
          <w:szCs w:val="28"/>
        </w:rPr>
        <w:t>i Danh sách</w:t>
      </w:r>
      <w:r w:rsidR="00BE64F7" w:rsidRPr="003431D4">
        <w:rPr>
          <w:rFonts w:ascii="Times New Roman" w:hAnsi="Times New Roman" w:cs="Times New Roman"/>
          <w:b/>
          <w:sz w:val="28"/>
          <w:szCs w:val="28"/>
          <w:lang w:val="vi-VN"/>
        </w:rPr>
        <w:t xml:space="preserve"> tập thể,</w:t>
      </w:r>
      <w:r w:rsidRPr="003431D4">
        <w:rPr>
          <w:rFonts w:ascii="Times New Roman" w:hAnsi="Times New Roman" w:cs="Times New Roman"/>
          <w:b/>
          <w:sz w:val="28"/>
          <w:szCs w:val="28"/>
        </w:rPr>
        <w:t xml:space="preserve"> cá nhân đề xuất Chủ tịch UBND tỉnh tặng Bằng khen có đóng góp vào hiệu quả cải cách hành chính tỉnh năm </w:t>
      </w:r>
      <w:r w:rsidR="00973518">
        <w:rPr>
          <w:rFonts w:ascii="Times New Roman" w:hAnsi="Times New Roman" w:cs="Times New Roman"/>
          <w:b/>
          <w:sz w:val="28"/>
          <w:szCs w:val="28"/>
        </w:rPr>
        <w:t>2023</w:t>
      </w:r>
    </w:p>
    <w:p w14:paraId="55A8AA03" w14:textId="0DCF1866" w:rsidR="00FE67BD" w:rsidRPr="003431D4" w:rsidRDefault="00FE67BD" w:rsidP="00ED13A6">
      <w:pPr>
        <w:keepLines/>
        <w:spacing w:after="0" w:line="240" w:lineRule="auto"/>
        <w:jc w:val="center"/>
        <w:rPr>
          <w:rFonts w:ascii="Times New Roman" w:hAnsi="Times New Roman" w:cs="Times New Roman"/>
          <w:i/>
          <w:sz w:val="28"/>
          <w:szCs w:val="28"/>
        </w:rPr>
      </w:pPr>
      <w:r w:rsidRPr="003431D4">
        <w:rPr>
          <w:rFonts w:ascii="Times New Roman" w:hAnsi="Times New Roman" w:cs="Times New Roman"/>
          <w:i/>
          <w:sz w:val="28"/>
          <w:szCs w:val="28"/>
        </w:rPr>
        <w:t xml:space="preserve">(Kèm theo Công văn số:          </w:t>
      </w:r>
      <w:r w:rsidR="00973518">
        <w:rPr>
          <w:rFonts w:ascii="Times New Roman" w:hAnsi="Times New Roman" w:cs="Times New Roman"/>
          <w:i/>
          <w:sz w:val="28"/>
          <w:szCs w:val="28"/>
        </w:rPr>
        <w:t>/SNV-CCHC&amp;XDCQ, ngày    tháng 0</w:t>
      </w:r>
      <w:r w:rsidR="00463099">
        <w:rPr>
          <w:rFonts w:ascii="Times New Roman" w:hAnsi="Times New Roman" w:cs="Times New Roman"/>
          <w:i/>
          <w:sz w:val="28"/>
          <w:szCs w:val="28"/>
        </w:rPr>
        <w:t>2</w:t>
      </w:r>
      <w:r w:rsidR="00973518">
        <w:rPr>
          <w:rFonts w:ascii="Times New Roman" w:hAnsi="Times New Roman" w:cs="Times New Roman"/>
          <w:i/>
          <w:sz w:val="28"/>
          <w:szCs w:val="28"/>
        </w:rPr>
        <w:t xml:space="preserve"> năm 2024</w:t>
      </w:r>
      <w:r w:rsidRPr="003431D4">
        <w:rPr>
          <w:rFonts w:ascii="Times New Roman" w:hAnsi="Times New Roman" w:cs="Times New Roman"/>
          <w:i/>
          <w:sz w:val="28"/>
          <w:szCs w:val="28"/>
        </w:rPr>
        <w:t xml:space="preserve"> của Sở Nội vụ)</w:t>
      </w:r>
    </w:p>
    <w:p w14:paraId="29B052D6" w14:textId="0AD70E55" w:rsidR="00ED13A6" w:rsidRPr="003431D4" w:rsidRDefault="00B86D03" w:rsidP="00ED13A6">
      <w:pPr>
        <w:keepLines/>
        <w:tabs>
          <w:tab w:val="left" w:pos="5387"/>
        </w:tabs>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774D88C0" wp14:editId="15B6204C">
                <wp:simplePos x="0" y="0"/>
                <wp:positionH relativeFrom="column">
                  <wp:posOffset>2460608</wp:posOffset>
                </wp:positionH>
                <wp:positionV relativeFrom="paragraph">
                  <wp:posOffset>43815</wp:posOffset>
                </wp:positionV>
                <wp:extent cx="716692"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71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F917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3.45pt" to="250.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VYtgEAALYDAAAOAAAAZHJzL2Uyb0RvYy54bWysU8tu2zAQvBfIPxC8x5KMwG0Fyzk4aC5F&#10;azTNBzDU0iLKF5asJf99l7StBG1RFEEuFJecmd1Zrta3kzXsABi1dx1vFjVn4KTvtdt3/PH7p+sP&#10;nMUkXC+Md9DxI0R+u7l6tx5DC0s/eNMDMhJxsR1Dx4eUQltVUQ5gRVz4AI4ulUcrEoW4r3oUI6lb&#10;Uy3relWNHvuAXkKMdHp3uuSboq8UyPRVqQiJmY5TbamsWNanvFabtWj3KMKg5bkM8YoqrNCOks5S&#10;dyIJ9hP1H1JWS/TRq7SQ3lZeKS2heCA3Tf2bm4dBBCheqDkxzG2Kbycrvxx2yHTf8RvOnLD0RA8J&#10;hd4PiW29c9RAj+wm92kMsSX41u3wHMWww2x6Umjzl+ywqfT2OPcWpsQkHb5vVquPS87k5ap65gWM&#10;6R68ZXnTcaNddi1acfgcE+Ui6AVCQa7jlLns0tFABhv3DRQ5oVxNYZcZgq1BdhD0+v2PJrsgrYLM&#10;FKWNmUn1v0lnbKZBmav/Jc7oktG7NBOtdh7/ljVNl1LVCX9xffKabT/5/ljeobSDhqM4Ow9ynr6X&#10;caE//26bXwAAAP//AwBQSwMEFAAGAAgAAAAhAApXaTDbAAAABwEAAA8AAABkcnMvZG93bnJldi54&#10;bWxMjsFOwzAQRO9I/IO1SNyoTaGhTeNUVSWEuCCawt2Nt07AXkexk4a/x3CB42hGb16xmZxlI/ah&#10;9SThdiaAIdVet2QkvB0eb5bAQlSklfWEEr4wwKa8vChUrv2Z9jhW0bAEoZArCU2MXc55qBt0Ksx8&#10;h5S6k++diin2hutenRPcWT4XIuNOtZQeGtXhrsH6sxqcBPvcj+9mZ7ZheNpn1cfraf5yGKW8vpq2&#10;a2ARp/g3hh/9pA5lcjr6gXRgVsLd8mGRphKyFbDUL4S4B3b8zbws+H//8hsAAP//AwBQSwECLQAU&#10;AAYACAAAACEAtoM4kv4AAADhAQAAEwAAAAAAAAAAAAAAAAAAAAAAW0NvbnRlbnRfVHlwZXNdLnht&#10;bFBLAQItABQABgAIAAAAIQA4/SH/1gAAAJQBAAALAAAAAAAAAAAAAAAAAC8BAABfcmVscy8ucmVs&#10;c1BLAQItABQABgAIAAAAIQBhSmVYtgEAALYDAAAOAAAAAAAAAAAAAAAAAC4CAABkcnMvZTJvRG9j&#10;LnhtbFBLAQItABQABgAIAAAAIQAKV2kw2wAAAAcBAAAPAAAAAAAAAAAAAAAAABAEAABkcnMvZG93&#10;bnJldi54bWxQSwUGAAAAAAQABADzAAAAGAUAAAAA&#10;" strokecolor="black [3200]" strokeweight=".5pt">
                <v:stroke joinstyle="miter"/>
              </v:line>
            </w:pict>
          </mc:Fallback>
        </mc:AlternateContent>
      </w:r>
    </w:p>
    <w:p w14:paraId="569E24F1" w14:textId="2F8BA188" w:rsidR="00CE10F5" w:rsidRPr="00F9331B" w:rsidRDefault="00CE10F5" w:rsidP="00BE7B1A">
      <w:pPr>
        <w:keepLines/>
        <w:spacing w:before="60" w:after="60" w:line="240" w:lineRule="auto"/>
        <w:ind w:firstLine="709"/>
        <w:jc w:val="both"/>
        <w:rPr>
          <w:rFonts w:ascii="Times New Roman" w:hAnsi="Times New Roman" w:cs="Times New Roman"/>
          <w:sz w:val="28"/>
          <w:szCs w:val="28"/>
        </w:rPr>
      </w:pPr>
      <w:r w:rsidRPr="00F9331B">
        <w:rPr>
          <w:rFonts w:ascii="Times New Roman" w:hAnsi="Times New Roman" w:cs="Times New Roman"/>
          <w:sz w:val="28"/>
          <w:szCs w:val="28"/>
        </w:rPr>
        <w:t>Trên cơ sở kết quả chấm điểm thi đua cải cách hành chính năm 2023 đối với các Sở, ngành tỉnh và các huyện, thị xã, thành phố có đăng ký thi đua, Sở Nội vụ đề xuất Ban Chỉ đạo cải cách hành chính tỉnh xem xét, chọn 04 tập thể</w:t>
      </w:r>
      <w:r w:rsidR="00BE7B1A" w:rsidRPr="00F9331B">
        <w:rPr>
          <w:rFonts w:ascii="Times New Roman" w:hAnsi="Times New Roman" w:cs="Times New Roman"/>
          <w:sz w:val="28"/>
          <w:szCs w:val="28"/>
        </w:rPr>
        <w:t xml:space="preserve"> đạt điểm thi đua cao để</w:t>
      </w:r>
      <w:r w:rsidRPr="00F9331B">
        <w:rPr>
          <w:rFonts w:ascii="Times New Roman" w:hAnsi="Times New Roman" w:cs="Times New Roman"/>
          <w:sz w:val="28"/>
          <w:szCs w:val="28"/>
        </w:rPr>
        <w:t xml:space="preserve"> </w:t>
      </w:r>
      <w:r w:rsidR="00BE7B1A" w:rsidRPr="00F9331B">
        <w:rPr>
          <w:rFonts w:ascii="Times New Roman" w:hAnsi="Times New Roman" w:cs="Times New Roman"/>
          <w:sz w:val="28"/>
          <w:szCs w:val="28"/>
        </w:rPr>
        <w:t xml:space="preserve">đề nghị Chủ tịch UBND tỉnh tặng Bằng khen </w:t>
      </w:r>
      <w:r w:rsidRPr="00F9331B">
        <w:rPr>
          <w:rFonts w:ascii="Times New Roman" w:hAnsi="Times New Roman" w:cs="Times New Roman"/>
          <w:sz w:val="28"/>
          <w:szCs w:val="28"/>
        </w:rPr>
        <w:t>(</w:t>
      </w:r>
      <w:r w:rsidR="00BE7B1A" w:rsidRPr="00F9331B">
        <w:rPr>
          <w:rFonts w:ascii="Times New Roman" w:hAnsi="Times New Roman" w:cs="Times New Roman"/>
          <w:sz w:val="28"/>
          <w:szCs w:val="28"/>
        </w:rPr>
        <w:t xml:space="preserve">gồm: </w:t>
      </w:r>
      <w:r w:rsidRPr="00F9331B">
        <w:rPr>
          <w:rFonts w:ascii="Times New Roman" w:hAnsi="Times New Roman" w:cs="Times New Roman"/>
          <w:sz w:val="28"/>
          <w:szCs w:val="28"/>
        </w:rPr>
        <w:t xml:space="preserve">02 tập thể cấp sở, các phòng, ban chuyên môn, đơn vị trực thuộc Sở; 02 tập thể Ủy ban nhân dân cấp huyện các phòng, ban chuyên môn, đơn vị trực thuộc Ủy ban nhân dân cấp huyện) và 04 cá nhân thuộc 04 tập thể </w:t>
      </w:r>
      <w:r w:rsidR="00BE7B1A" w:rsidRPr="00F9331B">
        <w:rPr>
          <w:rFonts w:ascii="Times New Roman" w:hAnsi="Times New Roman" w:cs="Times New Roman"/>
          <w:sz w:val="28"/>
          <w:szCs w:val="28"/>
        </w:rPr>
        <w:t>được xét, chọn đề nghị Chủ tịch UBND tỉnh tặng Bằng khen</w:t>
      </w:r>
      <w:r w:rsidRPr="00F9331B">
        <w:rPr>
          <w:rFonts w:ascii="Times New Roman" w:hAnsi="Times New Roman" w:cs="Times New Roman"/>
          <w:sz w:val="28"/>
          <w:szCs w:val="28"/>
        </w:rPr>
        <w:t>.</w:t>
      </w:r>
    </w:p>
    <w:p w14:paraId="4388DECE" w14:textId="13133B4D" w:rsidR="009F1424" w:rsidRPr="00F9331B" w:rsidRDefault="009F1424" w:rsidP="00297A62">
      <w:pPr>
        <w:keepLines/>
        <w:spacing w:before="60" w:after="60" w:line="240" w:lineRule="auto"/>
        <w:jc w:val="both"/>
        <w:rPr>
          <w:rFonts w:ascii="Times New Roman" w:hAnsi="Times New Roman" w:cs="Times New Roman"/>
          <w:i/>
          <w:sz w:val="28"/>
          <w:szCs w:val="28"/>
        </w:rPr>
      </w:pPr>
      <w:r w:rsidRPr="00F9331B">
        <w:rPr>
          <w:rFonts w:ascii="Times New Roman" w:hAnsi="Times New Roman" w:cs="Times New Roman"/>
          <w:i/>
          <w:sz w:val="28"/>
          <w:szCs w:val="28"/>
        </w:rPr>
        <w:t>*</w:t>
      </w:r>
      <w:r w:rsidR="00BE7B1A" w:rsidRPr="00F9331B">
        <w:rPr>
          <w:rFonts w:ascii="Times New Roman" w:hAnsi="Times New Roman" w:cs="Times New Roman"/>
          <w:i/>
          <w:sz w:val="28"/>
          <w:szCs w:val="28"/>
        </w:rPr>
        <w:t xml:space="preserve">Lưu ý: </w:t>
      </w:r>
      <w:r w:rsidRPr="00F9331B">
        <w:rPr>
          <w:rFonts w:ascii="Times New Roman" w:hAnsi="Times New Roman" w:cs="Times New Roman"/>
          <w:i/>
          <w:sz w:val="28"/>
          <w:szCs w:val="28"/>
        </w:rPr>
        <w:t>Bình chọn bằng cách đánh dấu “X” ở cột Đồng ý hoặc Không đồng ý</w:t>
      </w:r>
      <w:r w:rsidR="00BE7B1A" w:rsidRPr="00F9331B">
        <w:rPr>
          <w:rFonts w:ascii="Times New Roman" w:hAnsi="Times New Roman" w:cs="Times New Roman"/>
          <w:i/>
          <w:sz w:val="28"/>
          <w:szCs w:val="28"/>
        </w:rPr>
        <w:t>.</w:t>
      </w:r>
    </w:p>
    <w:tbl>
      <w:tblPr>
        <w:tblStyle w:val="TableGrid"/>
        <w:tblW w:w="9072" w:type="dxa"/>
        <w:tblInd w:w="-5" w:type="dxa"/>
        <w:tblLook w:val="04A0" w:firstRow="1" w:lastRow="0" w:firstColumn="1" w:lastColumn="0" w:noHBand="0" w:noVBand="1"/>
      </w:tblPr>
      <w:tblGrid>
        <w:gridCol w:w="709"/>
        <w:gridCol w:w="4678"/>
        <w:gridCol w:w="1276"/>
        <w:gridCol w:w="1275"/>
        <w:gridCol w:w="1134"/>
      </w:tblGrid>
      <w:tr w:rsidR="00057741" w:rsidRPr="00057741" w14:paraId="35A355AF" w14:textId="77777777" w:rsidTr="00B86D03">
        <w:trPr>
          <w:trHeight w:val="819"/>
        </w:trPr>
        <w:tc>
          <w:tcPr>
            <w:tcW w:w="709" w:type="dxa"/>
            <w:vMerge w:val="restart"/>
            <w:vAlign w:val="center"/>
          </w:tcPr>
          <w:p w14:paraId="759F58C7" w14:textId="5E0AD93C" w:rsidR="00F65C88" w:rsidRDefault="00307499" w:rsidP="00F65C88">
            <w:pPr>
              <w:keepLines/>
              <w:tabs>
                <w:tab w:val="left" w:pos="5387"/>
              </w:tabs>
              <w:spacing w:after="0" w:line="240" w:lineRule="auto"/>
              <w:jc w:val="center"/>
              <w:rPr>
                <w:rFonts w:ascii="Times New Roman" w:hAnsi="Times New Roman" w:cs="Times New Roman"/>
                <w:b/>
                <w:sz w:val="26"/>
                <w:szCs w:val="26"/>
              </w:rPr>
            </w:pPr>
            <w:r w:rsidRPr="00057741">
              <w:rPr>
                <w:rFonts w:ascii="Times New Roman" w:hAnsi="Times New Roman" w:cs="Times New Roman"/>
                <w:b/>
                <w:sz w:val="26"/>
                <w:szCs w:val="26"/>
              </w:rPr>
              <w:t>STT</w:t>
            </w:r>
          </w:p>
          <w:p w14:paraId="613CCD61" w14:textId="77777777" w:rsidR="00ED13A6" w:rsidRPr="00F65C88" w:rsidRDefault="00ED13A6" w:rsidP="00F65C88">
            <w:pPr>
              <w:spacing w:after="0" w:line="240" w:lineRule="auto"/>
              <w:rPr>
                <w:rFonts w:ascii="Times New Roman" w:hAnsi="Times New Roman" w:cs="Times New Roman"/>
                <w:sz w:val="26"/>
                <w:szCs w:val="26"/>
              </w:rPr>
            </w:pPr>
          </w:p>
        </w:tc>
        <w:tc>
          <w:tcPr>
            <w:tcW w:w="4678" w:type="dxa"/>
            <w:vMerge w:val="restart"/>
            <w:shd w:val="clear" w:color="auto" w:fill="FFFFFF"/>
            <w:vAlign w:val="center"/>
          </w:tcPr>
          <w:p w14:paraId="30878F2F" w14:textId="77777777" w:rsidR="00ED13A6" w:rsidRPr="00057741" w:rsidRDefault="00ED13A6" w:rsidP="00F65C88">
            <w:pPr>
              <w:keepLines/>
              <w:tabs>
                <w:tab w:val="left" w:pos="5387"/>
              </w:tabs>
              <w:spacing w:after="0" w:line="240" w:lineRule="auto"/>
              <w:jc w:val="center"/>
              <w:rPr>
                <w:rFonts w:ascii="Times New Roman" w:hAnsi="Times New Roman" w:cs="Times New Roman"/>
                <w:b/>
                <w:sz w:val="26"/>
                <w:szCs w:val="26"/>
              </w:rPr>
            </w:pPr>
            <w:r w:rsidRPr="00057741">
              <w:rPr>
                <w:rFonts w:ascii="Times New Roman" w:hAnsi="Times New Roman" w:cs="Times New Roman"/>
                <w:b/>
                <w:sz w:val="26"/>
                <w:szCs w:val="26"/>
              </w:rPr>
              <w:t>Tên Cá nhân/ Đơn vị</w:t>
            </w:r>
          </w:p>
        </w:tc>
        <w:tc>
          <w:tcPr>
            <w:tcW w:w="2551" w:type="dxa"/>
            <w:gridSpan w:val="2"/>
            <w:vAlign w:val="center"/>
          </w:tcPr>
          <w:p w14:paraId="5B8CBF30" w14:textId="3093FF20" w:rsidR="00ED13A6" w:rsidRPr="00057741" w:rsidRDefault="00ED13A6" w:rsidP="00F65C88">
            <w:pPr>
              <w:keepLines/>
              <w:tabs>
                <w:tab w:val="left" w:pos="5387"/>
              </w:tabs>
              <w:spacing w:after="0" w:line="240" w:lineRule="auto"/>
              <w:jc w:val="center"/>
              <w:rPr>
                <w:rFonts w:ascii="Times New Roman" w:hAnsi="Times New Roman" w:cs="Times New Roman"/>
                <w:b/>
                <w:sz w:val="26"/>
                <w:szCs w:val="26"/>
                <w:lang w:val="vi-VN"/>
              </w:rPr>
            </w:pPr>
            <w:r w:rsidRPr="00057741">
              <w:rPr>
                <w:rFonts w:ascii="Times New Roman" w:hAnsi="Times New Roman" w:cs="Times New Roman"/>
                <w:b/>
                <w:sz w:val="26"/>
                <w:szCs w:val="26"/>
              </w:rPr>
              <w:t xml:space="preserve">Ý kiến thành viên </w:t>
            </w:r>
            <w:r w:rsidR="00B7164B" w:rsidRPr="00057741">
              <w:rPr>
                <w:rFonts w:ascii="Times New Roman" w:hAnsi="Times New Roman" w:cs="Times New Roman"/>
                <w:b/>
                <w:sz w:val="26"/>
                <w:szCs w:val="26"/>
                <w:lang w:val="vi-VN"/>
              </w:rPr>
              <w:t>Ban chỉ đạo</w:t>
            </w:r>
          </w:p>
        </w:tc>
        <w:tc>
          <w:tcPr>
            <w:tcW w:w="1134" w:type="dxa"/>
            <w:vMerge w:val="restart"/>
            <w:vAlign w:val="center"/>
          </w:tcPr>
          <w:p w14:paraId="418F685B" w14:textId="77777777" w:rsidR="00ED13A6" w:rsidRPr="00057741" w:rsidRDefault="00ED13A6" w:rsidP="00F65C88">
            <w:pPr>
              <w:keepLines/>
              <w:tabs>
                <w:tab w:val="left" w:pos="5387"/>
              </w:tabs>
              <w:spacing w:after="0" w:line="240" w:lineRule="auto"/>
              <w:jc w:val="center"/>
              <w:rPr>
                <w:rFonts w:ascii="Times New Roman" w:hAnsi="Times New Roman" w:cs="Times New Roman"/>
                <w:b/>
                <w:sz w:val="26"/>
                <w:szCs w:val="26"/>
              </w:rPr>
            </w:pPr>
            <w:r w:rsidRPr="00057741">
              <w:rPr>
                <w:rFonts w:ascii="Times New Roman" w:hAnsi="Times New Roman" w:cs="Times New Roman"/>
                <w:b/>
                <w:sz w:val="26"/>
                <w:szCs w:val="26"/>
              </w:rPr>
              <w:t>Ghi chú</w:t>
            </w:r>
          </w:p>
        </w:tc>
      </w:tr>
      <w:tr w:rsidR="00B86D03" w:rsidRPr="00057741" w14:paraId="5665C54E" w14:textId="77777777" w:rsidTr="00B86D03">
        <w:trPr>
          <w:trHeight w:val="738"/>
        </w:trPr>
        <w:tc>
          <w:tcPr>
            <w:tcW w:w="709" w:type="dxa"/>
            <w:vMerge/>
            <w:vAlign w:val="center"/>
          </w:tcPr>
          <w:p w14:paraId="561AE042" w14:textId="77777777" w:rsidR="00ED13A6" w:rsidRPr="00057741" w:rsidRDefault="00ED13A6" w:rsidP="00F65C88">
            <w:pPr>
              <w:keepLines/>
              <w:tabs>
                <w:tab w:val="left" w:pos="5387"/>
              </w:tabs>
              <w:spacing w:after="0" w:line="240" w:lineRule="auto"/>
              <w:jc w:val="center"/>
              <w:rPr>
                <w:rFonts w:ascii="Times New Roman" w:hAnsi="Times New Roman" w:cs="Times New Roman"/>
                <w:b/>
                <w:sz w:val="26"/>
                <w:szCs w:val="26"/>
              </w:rPr>
            </w:pPr>
          </w:p>
        </w:tc>
        <w:tc>
          <w:tcPr>
            <w:tcW w:w="4678" w:type="dxa"/>
            <w:vMerge/>
            <w:shd w:val="clear" w:color="auto" w:fill="FFFFFF"/>
            <w:vAlign w:val="center"/>
          </w:tcPr>
          <w:p w14:paraId="601A1AF7" w14:textId="77777777" w:rsidR="00ED13A6" w:rsidRPr="00057741" w:rsidRDefault="00ED13A6" w:rsidP="00F65C88">
            <w:pPr>
              <w:keepLines/>
              <w:tabs>
                <w:tab w:val="left" w:pos="5387"/>
              </w:tabs>
              <w:spacing w:after="0" w:line="240" w:lineRule="auto"/>
              <w:rPr>
                <w:rFonts w:ascii="Times New Roman" w:hAnsi="Times New Roman" w:cs="Times New Roman"/>
                <w:b/>
                <w:sz w:val="26"/>
                <w:szCs w:val="26"/>
              </w:rPr>
            </w:pPr>
          </w:p>
        </w:tc>
        <w:tc>
          <w:tcPr>
            <w:tcW w:w="1276" w:type="dxa"/>
            <w:vAlign w:val="center"/>
          </w:tcPr>
          <w:p w14:paraId="64897183" w14:textId="77777777" w:rsidR="00ED13A6" w:rsidRPr="00057741" w:rsidRDefault="00ED13A6" w:rsidP="00F65C88">
            <w:pPr>
              <w:keepLines/>
              <w:tabs>
                <w:tab w:val="left" w:pos="5387"/>
              </w:tabs>
              <w:spacing w:after="0" w:line="240" w:lineRule="auto"/>
              <w:jc w:val="center"/>
              <w:rPr>
                <w:rFonts w:ascii="Times New Roman" w:hAnsi="Times New Roman" w:cs="Times New Roman"/>
                <w:b/>
                <w:sz w:val="26"/>
                <w:szCs w:val="26"/>
              </w:rPr>
            </w:pPr>
            <w:r w:rsidRPr="00057741">
              <w:rPr>
                <w:rFonts w:ascii="Times New Roman" w:hAnsi="Times New Roman" w:cs="Times New Roman"/>
                <w:b/>
                <w:sz w:val="26"/>
                <w:szCs w:val="26"/>
              </w:rPr>
              <w:t>Đồng ý</w:t>
            </w:r>
          </w:p>
        </w:tc>
        <w:tc>
          <w:tcPr>
            <w:tcW w:w="1275" w:type="dxa"/>
            <w:vAlign w:val="center"/>
          </w:tcPr>
          <w:p w14:paraId="07D48B21" w14:textId="77777777" w:rsidR="00ED13A6" w:rsidRPr="00057741" w:rsidRDefault="00ED13A6" w:rsidP="00F65C88">
            <w:pPr>
              <w:keepLines/>
              <w:tabs>
                <w:tab w:val="left" w:pos="5387"/>
              </w:tabs>
              <w:spacing w:after="0" w:line="240" w:lineRule="auto"/>
              <w:jc w:val="center"/>
              <w:rPr>
                <w:rFonts w:ascii="Times New Roman" w:hAnsi="Times New Roman" w:cs="Times New Roman"/>
                <w:b/>
                <w:sz w:val="26"/>
                <w:szCs w:val="26"/>
              </w:rPr>
            </w:pPr>
            <w:r w:rsidRPr="00057741">
              <w:rPr>
                <w:rFonts w:ascii="Times New Roman" w:hAnsi="Times New Roman" w:cs="Times New Roman"/>
                <w:b/>
                <w:sz w:val="26"/>
                <w:szCs w:val="26"/>
              </w:rPr>
              <w:t>Không đồng ý</w:t>
            </w:r>
          </w:p>
        </w:tc>
        <w:tc>
          <w:tcPr>
            <w:tcW w:w="1134" w:type="dxa"/>
            <w:vMerge/>
            <w:vAlign w:val="center"/>
          </w:tcPr>
          <w:p w14:paraId="7FEA30F9" w14:textId="77777777" w:rsidR="00ED13A6" w:rsidRPr="00057741" w:rsidRDefault="00ED13A6" w:rsidP="00F65C88">
            <w:pPr>
              <w:keepLines/>
              <w:tabs>
                <w:tab w:val="left" w:pos="5387"/>
              </w:tabs>
              <w:spacing w:after="0" w:line="240" w:lineRule="auto"/>
              <w:rPr>
                <w:rFonts w:ascii="Times New Roman" w:hAnsi="Times New Roman" w:cs="Times New Roman"/>
                <w:b/>
                <w:sz w:val="26"/>
                <w:szCs w:val="26"/>
              </w:rPr>
            </w:pPr>
          </w:p>
        </w:tc>
      </w:tr>
      <w:tr w:rsidR="00057741" w:rsidRPr="00057741" w14:paraId="27D57C4B" w14:textId="77777777" w:rsidTr="00F9331B">
        <w:trPr>
          <w:trHeight w:val="426"/>
        </w:trPr>
        <w:tc>
          <w:tcPr>
            <w:tcW w:w="709" w:type="dxa"/>
            <w:shd w:val="clear" w:color="auto" w:fill="B4C6E7" w:themeFill="accent1" w:themeFillTint="66"/>
            <w:vAlign w:val="center"/>
          </w:tcPr>
          <w:p w14:paraId="6806B9DB" w14:textId="5865B121" w:rsidR="00FE454E" w:rsidRPr="00F65C88" w:rsidRDefault="00F65C88" w:rsidP="00F65C88">
            <w:pPr>
              <w:keepLines/>
              <w:tabs>
                <w:tab w:val="left" w:pos="5387"/>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w:t>
            </w:r>
          </w:p>
        </w:tc>
        <w:tc>
          <w:tcPr>
            <w:tcW w:w="8363" w:type="dxa"/>
            <w:gridSpan w:val="4"/>
            <w:shd w:val="clear" w:color="auto" w:fill="B4C6E7" w:themeFill="accent1" w:themeFillTint="66"/>
            <w:vAlign w:val="center"/>
          </w:tcPr>
          <w:p w14:paraId="7FDEF7CD" w14:textId="3BEE259B" w:rsidR="00FE454E" w:rsidRPr="00057741" w:rsidRDefault="00FE454E" w:rsidP="00F65C88">
            <w:pPr>
              <w:keepLines/>
              <w:tabs>
                <w:tab w:val="left" w:pos="5387"/>
              </w:tabs>
              <w:spacing w:after="0" w:line="240" w:lineRule="auto"/>
              <w:rPr>
                <w:rFonts w:ascii="Times New Roman" w:hAnsi="Times New Roman" w:cs="Times New Roman"/>
                <w:b/>
                <w:sz w:val="26"/>
                <w:szCs w:val="26"/>
                <w:lang w:val="vi-VN"/>
              </w:rPr>
            </w:pPr>
            <w:r w:rsidRPr="00057741">
              <w:rPr>
                <w:rFonts w:ascii="Times New Roman" w:hAnsi="Times New Roman" w:cs="Times New Roman"/>
                <w:b/>
                <w:sz w:val="26"/>
                <w:szCs w:val="26"/>
                <w:lang w:val="vi-VN"/>
              </w:rPr>
              <w:t>TẬP THỂ</w:t>
            </w:r>
          </w:p>
        </w:tc>
      </w:tr>
      <w:tr w:rsidR="00B86D03" w:rsidRPr="00057741" w14:paraId="6B181702" w14:textId="77777777" w:rsidTr="00B86D03">
        <w:tc>
          <w:tcPr>
            <w:tcW w:w="709" w:type="dxa"/>
            <w:vAlign w:val="center"/>
          </w:tcPr>
          <w:p w14:paraId="5343F7F3" w14:textId="2DC39A0F" w:rsidR="00FE454E" w:rsidRPr="00057741" w:rsidRDefault="00A71EB8" w:rsidP="00307499">
            <w:pPr>
              <w:keepLines/>
              <w:tabs>
                <w:tab w:val="left" w:pos="5387"/>
              </w:tabs>
              <w:spacing w:before="120"/>
              <w:jc w:val="center"/>
              <w:rPr>
                <w:rFonts w:ascii="Times New Roman" w:hAnsi="Times New Roman" w:cs="Times New Roman"/>
                <w:sz w:val="26"/>
                <w:szCs w:val="26"/>
              </w:rPr>
            </w:pPr>
            <w:r w:rsidRPr="00057741">
              <w:rPr>
                <w:rFonts w:ascii="Times New Roman" w:hAnsi="Times New Roman" w:cs="Times New Roman"/>
                <w:sz w:val="26"/>
                <w:szCs w:val="26"/>
              </w:rPr>
              <w:t>1</w:t>
            </w:r>
          </w:p>
        </w:tc>
        <w:tc>
          <w:tcPr>
            <w:tcW w:w="4678" w:type="dxa"/>
            <w:shd w:val="clear" w:color="auto" w:fill="FFFFFF"/>
            <w:vAlign w:val="center"/>
          </w:tcPr>
          <w:p w14:paraId="718C0B1A" w14:textId="5358ADF8" w:rsidR="00FE454E" w:rsidRPr="00057741" w:rsidRDefault="00BE7B1A" w:rsidP="00B86D03">
            <w:pPr>
              <w:keepLines/>
              <w:spacing w:after="0" w:line="240" w:lineRule="auto"/>
              <w:rPr>
                <w:rFonts w:ascii="Times New Roman" w:hAnsi="Times New Roman" w:cs="Times New Roman"/>
                <w:bCs/>
                <w:noProof/>
                <w:sz w:val="26"/>
                <w:szCs w:val="26"/>
              </w:rPr>
            </w:pPr>
            <w:r w:rsidRPr="00BE7B1A">
              <w:rPr>
                <w:rFonts w:ascii="Times New Roman" w:hAnsi="Times New Roman" w:cs="Times New Roman"/>
                <w:bCs/>
                <w:noProof/>
                <w:sz w:val="26"/>
                <w:szCs w:val="26"/>
              </w:rPr>
              <w:t>Văn phòng Sở Giao thông Vận tải</w:t>
            </w:r>
          </w:p>
        </w:tc>
        <w:tc>
          <w:tcPr>
            <w:tcW w:w="1276" w:type="dxa"/>
            <w:vAlign w:val="center"/>
          </w:tcPr>
          <w:p w14:paraId="2492DEE1" w14:textId="77777777" w:rsidR="00FE454E" w:rsidRPr="00057741" w:rsidRDefault="00FE454E" w:rsidP="00307499">
            <w:pPr>
              <w:keepLines/>
              <w:tabs>
                <w:tab w:val="left" w:pos="5387"/>
              </w:tabs>
              <w:spacing w:before="120"/>
              <w:rPr>
                <w:rFonts w:ascii="Times New Roman" w:hAnsi="Times New Roman" w:cs="Times New Roman"/>
                <w:sz w:val="26"/>
                <w:szCs w:val="26"/>
              </w:rPr>
            </w:pPr>
          </w:p>
        </w:tc>
        <w:tc>
          <w:tcPr>
            <w:tcW w:w="1275" w:type="dxa"/>
            <w:vAlign w:val="center"/>
          </w:tcPr>
          <w:p w14:paraId="317D3016" w14:textId="77777777" w:rsidR="00FE454E" w:rsidRPr="00057741" w:rsidRDefault="00FE454E" w:rsidP="00307499">
            <w:pPr>
              <w:keepLines/>
              <w:tabs>
                <w:tab w:val="left" w:pos="5387"/>
              </w:tabs>
              <w:spacing w:before="120"/>
              <w:rPr>
                <w:rFonts w:ascii="Times New Roman" w:hAnsi="Times New Roman" w:cs="Times New Roman"/>
                <w:sz w:val="26"/>
                <w:szCs w:val="26"/>
              </w:rPr>
            </w:pPr>
          </w:p>
        </w:tc>
        <w:tc>
          <w:tcPr>
            <w:tcW w:w="1134" w:type="dxa"/>
            <w:vAlign w:val="center"/>
          </w:tcPr>
          <w:p w14:paraId="2AAA875F" w14:textId="77777777" w:rsidR="00FE454E" w:rsidRPr="00057741" w:rsidRDefault="00FE454E" w:rsidP="00307499">
            <w:pPr>
              <w:keepLines/>
              <w:tabs>
                <w:tab w:val="left" w:pos="5387"/>
              </w:tabs>
              <w:spacing w:before="120"/>
              <w:rPr>
                <w:rFonts w:ascii="Times New Roman" w:hAnsi="Times New Roman" w:cs="Times New Roman"/>
                <w:sz w:val="26"/>
                <w:szCs w:val="26"/>
              </w:rPr>
            </w:pPr>
          </w:p>
        </w:tc>
      </w:tr>
      <w:tr w:rsidR="00B86D03" w:rsidRPr="00057741" w14:paraId="31C6B111" w14:textId="77777777" w:rsidTr="00B86D03">
        <w:tc>
          <w:tcPr>
            <w:tcW w:w="709" w:type="dxa"/>
            <w:vAlign w:val="center"/>
          </w:tcPr>
          <w:p w14:paraId="1C85DB83" w14:textId="0F34575E" w:rsidR="00FE454E" w:rsidRPr="00057741" w:rsidRDefault="009F7773" w:rsidP="00307499">
            <w:pPr>
              <w:keepLines/>
              <w:tabs>
                <w:tab w:val="left" w:pos="5387"/>
              </w:tabs>
              <w:spacing w:before="120"/>
              <w:jc w:val="center"/>
              <w:rPr>
                <w:rFonts w:ascii="Times New Roman" w:hAnsi="Times New Roman" w:cs="Times New Roman"/>
                <w:sz w:val="26"/>
                <w:szCs w:val="26"/>
              </w:rPr>
            </w:pPr>
            <w:r w:rsidRPr="00057741">
              <w:rPr>
                <w:rFonts w:ascii="Times New Roman" w:hAnsi="Times New Roman" w:cs="Times New Roman"/>
                <w:sz w:val="26"/>
                <w:szCs w:val="26"/>
              </w:rPr>
              <w:t>2</w:t>
            </w:r>
          </w:p>
        </w:tc>
        <w:tc>
          <w:tcPr>
            <w:tcW w:w="4678" w:type="dxa"/>
            <w:shd w:val="clear" w:color="auto" w:fill="FFFFFF"/>
            <w:vAlign w:val="center"/>
          </w:tcPr>
          <w:p w14:paraId="5642E5CA" w14:textId="67020755" w:rsidR="00FE454E" w:rsidRPr="00057741" w:rsidRDefault="00BE7B1A" w:rsidP="00B86D03">
            <w:pPr>
              <w:keepLines/>
              <w:spacing w:after="0" w:line="240" w:lineRule="auto"/>
              <w:rPr>
                <w:rFonts w:ascii="Times New Roman" w:hAnsi="Times New Roman" w:cs="Times New Roman"/>
                <w:bCs/>
                <w:noProof/>
                <w:sz w:val="26"/>
                <w:szCs w:val="26"/>
              </w:rPr>
            </w:pPr>
            <w:r w:rsidRPr="00BE7B1A">
              <w:rPr>
                <w:rFonts w:ascii="Times New Roman" w:hAnsi="Times New Roman" w:cs="Times New Roman"/>
                <w:bCs/>
                <w:noProof/>
                <w:sz w:val="26"/>
                <w:szCs w:val="26"/>
              </w:rPr>
              <w:t>Sở Tài chính</w:t>
            </w:r>
          </w:p>
        </w:tc>
        <w:tc>
          <w:tcPr>
            <w:tcW w:w="1276" w:type="dxa"/>
            <w:vAlign w:val="center"/>
          </w:tcPr>
          <w:p w14:paraId="5F764EDF" w14:textId="77777777" w:rsidR="00FE454E" w:rsidRPr="00057741" w:rsidRDefault="00FE454E" w:rsidP="00307499">
            <w:pPr>
              <w:keepLines/>
              <w:tabs>
                <w:tab w:val="left" w:pos="5387"/>
              </w:tabs>
              <w:spacing w:before="120"/>
              <w:rPr>
                <w:rFonts w:ascii="Times New Roman" w:hAnsi="Times New Roman" w:cs="Times New Roman"/>
                <w:sz w:val="26"/>
                <w:szCs w:val="26"/>
              </w:rPr>
            </w:pPr>
          </w:p>
        </w:tc>
        <w:tc>
          <w:tcPr>
            <w:tcW w:w="1275" w:type="dxa"/>
            <w:vAlign w:val="center"/>
          </w:tcPr>
          <w:p w14:paraId="58BCAEB5" w14:textId="77777777" w:rsidR="00FE454E" w:rsidRPr="00057741" w:rsidRDefault="00FE454E" w:rsidP="00307499">
            <w:pPr>
              <w:keepLines/>
              <w:tabs>
                <w:tab w:val="left" w:pos="5387"/>
              </w:tabs>
              <w:spacing w:before="120"/>
              <w:rPr>
                <w:rFonts w:ascii="Times New Roman" w:hAnsi="Times New Roman" w:cs="Times New Roman"/>
                <w:sz w:val="26"/>
                <w:szCs w:val="26"/>
              </w:rPr>
            </w:pPr>
          </w:p>
        </w:tc>
        <w:tc>
          <w:tcPr>
            <w:tcW w:w="1134" w:type="dxa"/>
            <w:vAlign w:val="center"/>
          </w:tcPr>
          <w:p w14:paraId="59872C98" w14:textId="77777777" w:rsidR="00FE454E" w:rsidRPr="00057741" w:rsidRDefault="00FE454E" w:rsidP="00307499">
            <w:pPr>
              <w:keepLines/>
              <w:tabs>
                <w:tab w:val="left" w:pos="5387"/>
              </w:tabs>
              <w:spacing w:before="120"/>
              <w:rPr>
                <w:rFonts w:ascii="Times New Roman" w:hAnsi="Times New Roman" w:cs="Times New Roman"/>
                <w:sz w:val="26"/>
                <w:szCs w:val="26"/>
              </w:rPr>
            </w:pPr>
          </w:p>
        </w:tc>
      </w:tr>
      <w:tr w:rsidR="00B86D03" w:rsidRPr="00057741" w14:paraId="34403419" w14:textId="77777777" w:rsidTr="00B86D03">
        <w:tc>
          <w:tcPr>
            <w:tcW w:w="709" w:type="dxa"/>
            <w:vAlign w:val="center"/>
          </w:tcPr>
          <w:p w14:paraId="3E6B6A20" w14:textId="2D5A7BA8" w:rsidR="006C2C2D" w:rsidRPr="00057741" w:rsidRDefault="00F65C88" w:rsidP="00307499">
            <w:pPr>
              <w:keepLines/>
              <w:tabs>
                <w:tab w:val="left" w:pos="5387"/>
              </w:tabs>
              <w:spacing w:before="120"/>
              <w:jc w:val="center"/>
              <w:rPr>
                <w:rFonts w:ascii="Times New Roman" w:hAnsi="Times New Roman" w:cs="Times New Roman"/>
                <w:sz w:val="26"/>
                <w:szCs w:val="26"/>
              </w:rPr>
            </w:pPr>
            <w:r>
              <w:rPr>
                <w:rFonts w:ascii="Times New Roman" w:hAnsi="Times New Roman" w:cs="Times New Roman"/>
                <w:sz w:val="26"/>
                <w:szCs w:val="26"/>
              </w:rPr>
              <w:t>3</w:t>
            </w:r>
          </w:p>
        </w:tc>
        <w:tc>
          <w:tcPr>
            <w:tcW w:w="4678" w:type="dxa"/>
            <w:shd w:val="clear" w:color="auto" w:fill="FFFFFF"/>
            <w:vAlign w:val="center"/>
          </w:tcPr>
          <w:p w14:paraId="39D3334E" w14:textId="059766CB" w:rsidR="006C2C2D" w:rsidRPr="00057741" w:rsidRDefault="00EB5751" w:rsidP="00B86D03">
            <w:pPr>
              <w:keepLines/>
              <w:spacing w:after="0" w:line="240" w:lineRule="auto"/>
              <w:rPr>
                <w:rFonts w:ascii="Times New Roman" w:hAnsi="Times New Roman" w:cs="Times New Roman"/>
                <w:bCs/>
                <w:noProof/>
                <w:sz w:val="26"/>
                <w:szCs w:val="26"/>
              </w:rPr>
            </w:pPr>
            <w:r w:rsidRPr="00057741">
              <w:rPr>
                <w:rFonts w:ascii="Times New Roman" w:hAnsi="Times New Roman" w:cs="Times New Roman"/>
                <w:bCs/>
                <w:noProof/>
                <w:sz w:val="26"/>
                <w:szCs w:val="26"/>
              </w:rPr>
              <w:t xml:space="preserve">Ủy ban nhân dân </w:t>
            </w:r>
            <w:r w:rsidR="00FD395E" w:rsidRPr="00057741">
              <w:rPr>
                <w:rFonts w:ascii="Times New Roman" w:hAnsi="Times New Roman" w:cs="Times New Roman"/>
                <w:bCs/>
                <w:noProof/>
                <w:sz w:val="26"/>
                <w:szCs w:val="26"/>
              </w:rPr>
              <w:t>huyện Thoại Sơn</w:t>
            </w:r>
          </w:p>
        </w:tc>
        <w:tc>
          <w:tcPr>
            <w:tcW w:w="1276" w:type="dxa"/>
            <w:vAlign w:val="center"/>
          </w:tcPr>
          <w:p w14:paraId="7663FD77" w14:textId="77777777" w:rsidR="006C2C2D" w:rsidRPr="00057741" w:rsidRDefault="006C2C2D" w:rsidP="00307499">
            <w:pPr>
              <w:keepLines/>
              <w:tabs>
                <w:tab w:val="left" w:pos="5387"/>
              </w:tabs>
              <w:spacing w:before="120"/>
              <w:rPr>
                <w:rFonts w:ascii="Times New Roman" w:hAnsi="Times New Roman" w:cs="Times New Roman"/>
                <w:sz w:val="26"/>
                <w:szCs w:val="26"/>
              </w:rPr>
            </w:pPr>
          </w:p>
        </w:tc>
        <w:tc>
          <w:tcPr>
            <w:tcW w:w="1275" w:type="dxa"/>
            <w:vAlign w:val="center"/>
          </w:tcPr>
          <w:p w14:paraId="74FFBF08" w14:textId="77777777" w:rsidR="006C2C2D" w:rsidRPr="00057741" w:rsidRDefault="006C2C2D" w:rsidP="00307499">
            <w:pPr>
              <w:keepLines/>
              <w:tabs>
                <w:tab w:val="left" w:pos="5387"/>
              </w:tabs>
              <w:spacing w:before="120"/>
              <w:rPr>
                <w:rFonts w:ascii="Times New Roman" w:hAnsi="Times New Roman" w:cs="Times New Roman"/>
                <w:sz w:val="26"/>
                <w:szCs w:val="26"/>
              </w:rPr>
            </w:pPr>
          </w:p>
        </w:tc>
        <w:tc>
          <w:tcPr>
            <w:tcW w:w="1134" w:type="dxa"/>
            <w:vAlign w:val="center"/>
          </w:tcPr>
          <w:p w14:paraId="1250790A" w14:textId="77777777" w:rsidR="006C2C2D" w:rsidRPr="00057741" w:rsidRDefault="006C2C2D" w:rsidP="00307499">
            <w:pPr>
              <w:keepLines/>
              <w:tabs>
                <w:tab w:val="left" w:pos="5387"/>
              </w:tabs>
              <w:spacing w:before="120"/>
              <w:rPr>
                <w:rFonts w:ascii="Times New Roman" w:hAnsi="Times New Roman" w:cs="Times New Roman"/>
                <w:sz w:val="26"/>
                <w:szCs w:val="26"/>
              </w:rPr>
            </w:pPr>
          </w:p>
        </w:tc>
      </w:tr>
      <w:tr w:rsidR="00B86D03" w:rsidRPr="00057741" w14:paraId="17D5BAF3" w14:textId="77777777" w:rsidTr="00B86D03">
        <w:tc>
          <w:tcPr>
            <w:tcW w:w="709" w:type="dxa"/>
            <w:vAlign w:val="center"/>
          </w:tcPr>
          <w:p w14:paraId="7CAA9D1F" w14:textId="6257DDBE" w:rsidR="006C2C2D" w:rsidRPr="00057741" w:rsidRDefault="00F65C88" w:rsidP="00307499">
            <w:pPr>
              <w:keepLines/>
              <w:tabs>
                <w:tab w:val="left" w:pos="5387"/>
              </w:tabs>
              <w:spacing w:before="120"/>
              <w:jc w:val="center"/>
              <w:rPr>
                <w:rFonts w:ascii="Times New Roman" w:hAnsi="Times New Roman" w:cs="Times New Roman"/>
                <w:sz w:val="26"/>
                <w:szCs w:val="26"/>
              </w:rPr>
            </w:pPr>
            <w:r>
              <w:rPr>
                <w:rFonts w:ascii="Times New Roman" w:hAnsi="Times New Roman" w:cs="Times New Roman"/>
                <w:sz w:val="26"/>
                <w:szCs w:val="26"/>
              </w:rPr>
              <w:t>4</w:t>
            </w:r>
          </w:p>
        </w:tc>
        <w:tc>
          <w:tcPr>
            <w:tcW w:w="4678" w:type="dxa"/>
            <w:shd w:val="clear" w:color="auto" w:fill="FFFFFF"/>
            <w:vAlign w:val="center"/>
          </w:tcPr>
          <w:p w14:paraId="385ABC40" w14:textId="1200BBA6" w:rsidR="006C2C2D" w:rsidRPr="00057741" w:rsidRDefault="003E49D3" w:rsidP="00B86D03">
            <w:pPr>
              <w:keepLines/>
              <w:spacing w:after="0" w:line="240" w:lineRule="auto"/>
              <w:rPr>
                <w:rFonts w:ascii="Times New Roman" w:hAnsi="Times New Roman" w:cs="Times New Roman"/>
                <w:bCs/>
                <w:noProof/>
                <w:sz w:val="26"/>
                <w:szCs w:val="26"/>
              </w:rPr>
            </w:pPr>
            <w:r w:rsidRPr="00057741">
              <w:rPr>
                <w:rFonts w:ascii="Times New Roman" w:hAnsi="Times New Roman" w:cs="Times New Roman"/>
                <w:bCs/>
                <w:noProof/>
                <w:sz w:val="26"/>
                <w:szCs w:val="26"/>
              </w:rPr>
              <w:t>Bộ phận Tiếp nhận và Trả kết quả huyện Phú Tân</w:t>
            </w:r>
          </w:p>
        </w:tc>
        <w:tc>
          <w:tcPr>
            <w:tcW w:w="1276" w:type="dxa"/>
            <w:vAlign w:val="center"/>
          </w:tcPr>
          <w:p w14:paraId="0BF4C52F" w14:textId="77777777" w:rsidR="006C2C2D" w:rsidRPr="00057741" w:rsidRDefault="006C2C2D" w:rsidP="00307499">
            <w:pPr>
              <w:keepLines/>
              <w:tabs>
                <w:tab w:val="left" w:pos="5387"/>
              </w:tabs>
              <w:spacing w:before="120"/>
              <w:rPr>
                <w:rFonts w:ascii="Times New Roman" w:hAnsi="Times New Roman" w:cs="Times New Roman"/>
                <w:sz w:val="26"/>
                <w:szCs w:val="26"/>
              </w:rPr>
            </w:pPr>
          </w:p>
        </w:tc>
        <w:tc>
          <w:tcPr>
            <w:tcW w:w="1275" w:type="dxa"/>
            <w:vAlign w:val="center"/>
          </w:tcPr>
          <w:p w14:paraId="483D5F0F" w14:textId="77777777" w:rsidR="006C2C2D" w:rsidRPr="00057741" w:rsidRDefault="006C2C2D" w:rsidP="00307499">
            <w:pPr>
              <w:keepLines/>
              <w:tabs>
                <w:tab w:val="left" w:pos="5387"/>
              </w:tabs>
              <w:spacing w:before="120"/>
              <w:rPr>
                <w:rFonts w:ascii="Times New Roman" w:hAnsi="Times New Roman" w:cs="Times New Roman"/>
                <w:sz w:val="26"/>
                <w:szCs w:val="26"/>
              </w:rPr>
            </w:pPr>
          </w:p>
        </w:tc>
        <w:tc>
          <w:tcPr>
            <w:tcW w:w="1134" w:type="dxa"/>
            <w:vAlign w:val="center"/>
          </w:tcPr>
          <w:p w14:paraId="7574AB1F" w14:textId="77777777" w:rsidR="006C2C2D" w:rsidRPr="00057741" w:rsidRDefault="006C2C2D" w:rsidP="00307499">
            <w:pPr>
              <w:keepLines/>
              <w:tabs>
                <w:tab w:val="left" w:pos="5387"/>
              </w:tabs>
              <w:spacing w:before="120"/>
              <w:rPr>
                <w:rFonts w:ascii="Times New Roman" w:hAnsi="Times New Roman" w:cs="Times New Roman"/>
                <w:sz w:val="26"/>
                <w:szCs w:val="26"/>
              </w:rPr>
            </w:pPr>
          </w:p>
        </w:tc>
      </w:tr>
      <w:tr w:rsidR="00057741" w:rsidRPr="00057741" w14:paraId="457EC2BB" w14:textId="77777777" w:rsidTr="00F9331B">
        <w:trPr>
          <w:trHeight w:val="501"/>
        </w:trPr>
        <w:tc>
          <w:tcPr>
            <w:tcW w:w="709" w:type="dxa"/>
            <w:shd w:val="clear" w:color="auto" w:fill="B4C6E7" w:themeFill="accent1" w:themeFillTint="66"/>
            <w:vAlign w:val="center"/>
          </w:tcPr>
          <w:p w14:paraId="4F8B4D8B" w14:textId="6D08A7F1" w:rsidR="0080339A" w:rsidRPr="00F65C88" w:rsidRDefault="00F65C88" w:rsidP="00F9331B">
            <w:pPr>
              <w:keepLines/>
              <w:tabs>
                <w:tab w:val="left" w:pos="5387"/>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II</w:t>
            </w:r>
          </w:p>
        </w:tc>
        <w:tc>
          <w:tcPr>
            <w:tcW w:w="8363" w:type="dxa"/>
            <w:gridSpan w:val="4"/>
            <w:shd w:val="clear" w:color="auto" w:fill="B4C6E7" w:themeFill="accent1" w:themeFillTint="66"/>
            <w:vAlign w:val="center"/>
          </w:tcPr>
          <w:p w14:paraId="16C95997" w14:textId="7EB07FCB" w:rsidR="0080339A" w:rsidRPr="00057741" w:rsidRDefault="0080339A" w:rsidP="00F9331B">
            <w:pPr>
              <w:keepLines/>
              <w:tabs>
                <w:tab w:val="left" w:pos="5387"/>
              </w:tabs>
              <w:spacing w:after="0" w:line="240" w:lineRule="auto"/>
              <w:rPr>
                <w:rFonts w:ascii="Times New Roman" w:hAnsi="Times New Roman" w:cs="Times New Roman"/>
                <w:b/>
                <w:sz w:val="26"/>
                <w:szCs w:val="26"/>
                <w:lang w:val="vi-VN"/>
              </w:rPr>
            </w:pPr>
            <w:r w:rsidRPr="00057741">
              <w:rPr>
                <w:rFonts w:ascii="Times New Roman" w:hAnsi="Times New Roman" w:cs="Times New Roman"/>
                <w:b/>
                <w:sz w:val="26"/>
                <w:szCs w:val="26"/>
                <w:lang w:val="vi-VN"/>
              </w:rPr>
              <w:t>CÁ NHÂN</w:t>
            </w:r>
          </w:p>
        </w:tc>
      </w:tr>
      <w:tr w:rsidR="00B86D03" w:rsidRPr="00057741" w14:paraId="4D7CE317" w14:textId="77777777" w:rsidTr="00B86D03">
        <w:tc>
          <w:tcPr>
            <w:tcW w:w="709" w:type="dxa"/>
            <w:vAlign w:val="center"/>
          </w:tcPr>
          <w:p w14:paraId="02ECD17A" w14:textId="1B52B3FA" w:rsidR="0080339A" w:rsidRPr="00057741" w:rsidRDefault="00BE7B1A" w:rsidP="00307499">
            <w:pPr>
              <w:keepLines/>
              <w:tabs>
                <w:tab w:val="left" w:pos="5387"/>
              </w:tabs>
              <w:spacing w:before="120"/>
              <w:jc w:val="center"/>
              <w:rPr>
                <w:rFonts w:ascii="Times New Roman" w:hAnsi="Times New Roman" w:cs="Times New Roman"/>
                <w:sz w:val="26"/>
                <w:szCs w:val="26"/>
              </w:rPr>
            </w:pPr>
            <w:r>
              <w:rPr>
                <w:rFonts w:ascii="Times New Roman" w:hAnsi="Times New Roman" w:cs="Times New Roman"/>
                <w:sz w:val="26"/>
                <w:szCs w:val="26"/>
              </w:rPr>
              <w:t>1</w:t>
            </w:r>
          </w:p>
        </w:tc>
        <w:tc>
          <w:tcPr>
            <w:tcW w:w="4678" w:type="dxa"/>
            <w:shd w:val="clear" w:color="auto" w:fill="FFFFFF"/>
            <w:vAlign w:val="center"/>
          </w:tcPr>
          <w:p w14:paraId="522CE08E" w14:textId="1D369CF9" w:rsidR="0080339A" w:rsidRPr="00057741" w:rsidRDefault="00906EF0" w:rsidP="006F35F7">
            <w:pPr>
              <w:keepLines/>
              <w:spacing w:before="60" w:after="60"/>
              <w:rPr>
                <w:rFonts w:ascii="Times New Roman" w:hAnsi="Times New Roman" w:cs="Times New Roman"/>
                <w:bCs/>
                <w:noProof/>
                <w:sz w:val="26"/>
                <w:szCs w:val="26"/>
              </w:rPr>
            </w:pPr>
            <w:r w:rsidRPr="00057741">
              <w:rPr>
                <w:rFonts w:ascii="Times New Roman" w:hAnsi="Times New Roman" w:cs="Times New Roman"/>
                <w:bCs/>
                <w:noProof/>
                <w:sz w:val="26"/>
                <w:szCs w:val="26"/>
                <w:lang w:val="vi-VN"/>
              </w:rPr>
              <w:t xml:space="preserve">Ông </w:t>
            </w:r>
            <w:r w:rsidR="006F35F7" w:rsidRPr="00057741">
              <w:rPr>
                <w:rFonts w:ascii="Times New Roman" w:hAnsi="Times New Roman" w:cs="Times New Roman"/>
                <w:bCs/>
                <w:noProof/>
                <w:sz w:val="26"/>
                <w:szCs w:val="26"/>
              </w:rPr>
              <w:t>Đỗ Văn Thơm</w:t>
            </w:r>
            <w:r w:rsidR="00F371C6" w:rsidRPr="00057741">
              <w:rPr>
                <w:rFonts w:ascii="Times New Roman" w:hAnsi="Times New Roman" w:cs="Times New Roman"/>
                <w:bCs/>
                <w:noProof/>
                <w:sz w:val="26"/>
                <w:szCs w:val="26"/>
                <w:lang w:val="vi-VN"/>
              </w:rPr>
              <w:t xml:space="preserve"> </w:t>
            </w:r>
            <w:r w:rsidR="00F371C6" w:rsidRPr="00057741">
              <w:rPr>
                <w:rFonts w:ascii="Times New Roman" w:hAnsi="Times New Roman" w:cs="Times New Roman"/>
                <w:bCs/>
                <w:noProof/>
                <w:sz w:val="26"/>
                <w:szCs w:val="26"/>
              </w:rPr>
              <w:t>-</w:t>
            </w:r>
            <w:r w:rsidRPr="00057741">
              <w:rPr>
                <w:rFonts w:ascii="Times New Roman" w:hAnsi="Times New Roman" w:cs="Times New Roman"/>
                <w:bCs/>
                <w:noProof/>
                <w:sz w:val="26"/>
                <w:szCs w:val="26"/>
                <w:lang w:val="vi-VN"/>
              </w:rPr>
              <w:t xml:space="preserve"> Phó Giám đốc Sở </w:t>
            </w:r>
            <w:r w:rsidR="006F35F7" w:rsidRPr="00057741">
              <w:rPr>
                <w:rFonts w:ascii="Times New Roman" w:hAnsi="Times New Roman" w:cs="Times New Roman"/>
                <w:bCs/>
                <w:noProof/>
                <w:sz w:val="26"/>
                <w:szCs w:val="26"/>
              </w:rPr>
              <w:t>Giao thông Vận tải</w:t>
            </w:r>
          </w:p>
        </w:tc>
        <w:tc>
          <w:tcPr>
            <w:tcW w:w="1276" w:type="dxa"/>
            <w:vAlign w:val="center"/>
          </w:tcPr>
          <w:p w14:paraId="1EAF7A03" w14:textId="77777777" w:rsidR="0080339A" w:rsidRPr="00057741" w:rsidRDefault="0080339A" w:rsidP="00307499">
            <w:pPr>
              <w:keepLines/>
              <w:tabs>
                <w:tab w:val="left" w:pos="5387"/>
              </w:tabs>
              <w:spacing w:before="120"/>
              <w:rPr>
                <w:rFonts w:ascii="Times New Roman" w:hAnsi="Times New Roman" w:cs="Times New Roman"/>
                <w:sz w:val="26"/>
                <w:szCs w:val="26"/>
              </w:rPr>
            </w:pPr>
          </w:p>
        </w:tc>
        <w:tc>
          <w:tcPr>
            <w:tcW w:w="1275" w:type="dxa"/>
            <w:vAlign w:val="center"/>
          </w:tcPr>
          <w:p w14:paraId="4CE88813" w14:textId="77777777" w:rsidR="0080339A" w:rsidRPr="00057741" w:rsidRDefault="0080339A" w:rsidP="00307499">
            <w:pPr>
              <w:keepLines/>
              <w:tabs>
                <w:tab w:val="left" w:pos="5387"/>
              </w:tabs>
              <w:spacing w:before="120"/>
              <w:rPr>
                <w:rFonts w:ascii="Times New Roman" w:hAnsi="Times New Roman" w:cs="Times New Roman"/>
                <w:sz w:val="26"/>
                <w:szCs w:val="26"/>
              </w:rPr>
            </w:pPr>
          </w:p>
        </w:tc>
        <w:tc>
          <w:tcPr>
            <w:tcW w:w="1134" w:type="dxa"/>
            <w:vAlign w:val="center"/>
          </w:tcPr>
          <w:p w14:paraId="0FB92995" w14:textId="77777777" w:rsidR="0080339A" w:rsidRPr="00057741" w:rsidRDefault="0080339A" w:rsidP="00307499">
            <w:pPr>
              <w:keepLines/>
              <w:tabs>
                <w:tab w:val="left" w:pos="5387"/>
              </w:tabs>
              <w:spacing w:before="120"/>
              <w:rPr>
                <w:rFonts w:ascii="Times New Roman" w:hAnsi="Times New Roman" w:cs="Times New Roman"/>
                <w:sz w:val="26"/>
                <w:szCs w:val="26"/>
              </w:rPr>
            </w:pPr>
          </w:p>
        </w:tc>
      </w:tr>
      <w:tr w:rsidR="00B86D03" w:rsidRPr="00057741" w14:paraId="3B3AEDAA" w14:textId="77777777" w:rsidTr="00B86D03">
        <w:tc>
          <w:tcPr>
            <w:tcW w:w="709" w:type="dxa"/>
            <w:vAlign w:val="center"/>
          </w:tcPr>
          <w:p w14:paraId="6AC01E2D" w14:textId="1FAB0CAC" w:rsidR="00BE7B1A" w:rsidRPr="00057741" w:rsidRDefault="00BE7B1A" w:rsidP="00B64E89">
            <w:pPr>
              <w:keepLines/>
              <w:tabs>
                <w:tab w:val="left" w:pos="5387"/>
              </w:tabs>
              <w:spacing w:before="120"/>
              <w:jc w:val="center"/>
              <w:rPr>
                <w:rFonts w:ascii="Times New Roman" w:hAnsi="Times New Roman" w:cs="Times New Roman"/>
                <w:sz w:val="26"/>
                <w:szCs w:val="26"/>
              </w:rPr>
            </w:pPr>
            <w:r>
              <w:rPr>
                <w:rFonts w:ascii="Times New Roman" w:hAnsi="Times New Roman" w:cs="Times New Roman"/>
                <w:sz w:val="26"/>
                <w:szCs w:val="26"/>
              </w:rPr>
              <w:t>2</w:t>
            </w:r>
          </w:p>
        </w:tc>
        <w:tc>
          <w:tcPr>
            <w:tcW w:w="4678" w:type="dxa"/>
            <w:shd w:val="clear" w:color="auto" w:fill="FFFFFF"/>
            <w:vAlign w:val="center"/>
          </w:tcPr>
          <w:p w14:paraId="67528A53" w14:textId="77777777" w:rsidR="00BE7B1A" w:rsidRPr="00057741" w:rsidRDefault="00BE7B1A" w:rsidP="00B64E89">
            <w:pPr>
              <w:keepLines/>
              <w:spacing w:before="60" w:after="60"/>
              <w:rPr>
                <w:rFonts w:ascii="Times New Roman" w:hAnsi="Times New Roman" w:cs="Times New Roman"/>
                <w:bCs/>
                <w:noProof/>
                <w:sz w:val="26"/>
                <w:szCs w:val="26"/>
              </w:rPr>
            </w:pPr>
            <w:r w:rsidRPr="00057741">
              <w:rPr>
                <w:rFonts w:ascii="Times New Roman" w:hAnsi="Times New Roman" w:cs="Times New Roman"/>
                <w:bCs/>
                <w:noProof/>
                <w:sz w:val="26"/>
                <w:szCs w:val="26"/>
              </w:rPr>
              <w:t>Bà Phan Thị Kim Hai - Phó Giám đốc Sở Tài chính</w:t>
            </w:r>
          </w:p>
        </w:tc>
        <w:tc>
          <w:tcPr>
            <w:tcW w:w="1276" w:type="dxa"/>
            <w:vAlign w:val="center"/>
          </w:tcPr>
          <w:p w14:paraId="64917428" w14:textId="77777777" w:rsidR="00BE7B1A" w:rsidRPr="00057741" w:rsidRDefault="00BE7B1A" w:rsidP="00B64E89">
            <w:pPr>
              <w:keepLines/>
              <w:tabs>
                <w:tab w:val="left" w:pos="5387"/>
              </w:tabs>
              <w:spacing w:before="120"/>
              <w:rPr>
                <w:rFonts w:ascii="Times New Roman" w:hAnsi="Times New Roman" w:cs="Times New Roman"/>
                <w:sz w:val="26"/>
                <w:szCs w:val="26"/>
              </w:rPr>
            </w:pPr>
          </w:p>
        </w:tc>
        <w:tc>
          <w:tcPr>
            <w:tcW w:w="1275" w:type="dxa"/>
            <w:vAlign w:val="center"/>
          </w:tcPr>
          <w:p w14:paraId="3B2212D9" w14:textId="77777777" w:rsidR="00BE7B1A" w:rsidRPr="00057741" w:rsidRDefault="00BE7B1A" w:rsidP="00B64E89">
            <w:pPr>
              <w:keepLines/>
              <w:tabs>
                <w:tab w:val="left" w:pos="5387"/>
              </w:tabs>
              <w:spacing w:before="120"/>
              <w:rPr>
                <w:rFonts w:ascii="Times New Roman" w:hAnsi="Times New Roman" w:cs="Times New Roman"/>
                <w:sz w:val="26"/>
                <w:szCs w:val="26"/>
              </w:rPr>
            </w:pPr>
          </w:p>
        </w:tc>
        <w:tc>
          <w:tcPr>
            <w:tcW w:w="1134" w:type="dxa"/>
            <w:vAlign w:val="center"/>
          </w:tcPr>
          <w:p w14:paraId="2539F363" w14:textId="77777777" w:rsidR="00BE7B1A" w:rsidRPr="00057741" w:rsidRDefault="00BE7B1A" w:rsidP="00B64E89">
            <w:pPr>
              <w:keepLines/>
              <w:tabs>
                <w:tab w:val="left" w:pos="5387"/>
              </w:tabs>
              <w:spacing w:before="120"/>
              <w:rPr>
                <w:rFonts w:ascii="Times New Roman" w:hAnsi="Times New Roman" w:cs="Times New Roman"/>
                <w:sz w:val="26"/>
                <w:szCs w:val="26"/>
              </w:rPr>
            </w:pPr>
          </w:p>
        </w:tc>
      </w:tr>
      <w:tr w:rsidR="00B86D03" w:rsidRPr="00057741" w14:paraId="7294DE7F" w14:textId="77777777" w:rsidTr="00B86D03">
        <w:tc>
          <w:tcPr>
            <w:tcW w:w="709" w:type="dxa"/>
            <w:vAlign w:val="center"/>
          </w:tcPr>
          <w:p w14:paraId="04687A0C" w14:textId="6B25071F" w:rsidR="00ED13A6" w:rsidRPr="00057741" w:rsidRDefault="00BE7B1A" w:rsidP="00307499">
            <w:pPr>
              <w:keepLines/>
              <w:tabs>
                <w:tab w:val="left" w:pos="5387"/>
              </w:tabs>
              <w:spacing w:before="120"/>
              <w:jc w:val="center"/>
              <w:rPr>
                <w:rFonts w:ascii="Times New Roman" w:hAnsi="Times New Roman" w:cs="Times New Roman"/>
                <w:sz w:val="26"/>
                <w:szCs w:val="26"/>
              </w:rPr>
            </w:pPr>
            <w:r>
              <w:rPr>
                <w:rFonts w:ascii="Times New Roman" w:hAnsi="Times New Roman" w:cs="Times New Roman"/>
                <w:sz w:val="26"/>
                <w:szCs w:val="26"/>
              </w:rPr>
              <w:t>3</w:t>
            </w:r>
          </w:p>
        </w:tc>
        <w:tc>
          <w:tcPr>
            <w:tcW w:w="4678" w:type="dxa"/>
            <w:shd w:val="clear" w:color="auto" w:fill="FFFFFF"/>
            <w:vAlign w:val="center"/>
          </w:tcPr>
          <w:p w14:paraId="371EC9E5" w14:textId="3D293102" w:rsidR="00ED13A6" w:rsidRPr="00057741" w:rsidRDefault="00CA5407" w:rsidP="00FD395E">
            <w:pPr>
              <w:keepLines/>
              <w:spacing w:before="60" w:after="60"/>
              <w:rPr>
                <w:rFonts w:ascii="Times New Roman" w:hAnsi="Times New Roman" w:cs="Times New Roman"/>
                <w:bCs/>
                <w:noProof/>
                <w:sz w:val="26"/>
                <w:szCs w:val="26"/>
                <w:lang w:val="vi-VN"/>
              </w:rPr>
            </w:pPr>
            <w:r w:rsidRPr="00057741">
              <w:rPr>
                <w:rFonts w:ascii="Times New Roman" w:hAnsi="Times New Roman" w:cs="Times New Roman"/>
                <w:bCs/>
                <w:noProof/>
                <w:sz w:val="26"/>
                <w:szCs w:val="26"/>
                <w:lang w:val="vi-VN"/>
              </w:rPr>
              <w:t xml:space="preserve">Bà Nguyễn Thị </w:t>
            </w:r>
            <w:r w:rsidR="00FD395E" w:rsidRPr="00057741">
              <w:rPr>
                <w:rFonts w:ascii="Times New Roman" w:hAnsi="Times New Roman" w:cs="Times New Roman"/>
                <w:bCs/>
                <w:noProof/>
                <w:sz w:val="26"/>
                <w:szCs w:val="26"/>
              </w:rPr>
              <w:t>Kim Chi</w:t>
            </w:r>
            <w:r w:rsidR="00F371C6" w:rsidRPr="00057741">
              <w:rPr>
                <w:rFonts w:ascii="Times New Roman" w:hAnsi="Times New Roman" w:cs="Times New Roman"/>
                <w:bCs/>
                <w:noProof/>
                <w:sz w:val="26"/>
                <w:szCs w:val="26"/>
                <w:lang w:val="vi-VN"/>
              </w:rPr>
              <w:t xml:space="preserve"> </w:t>
            </w:r>
            <w:r w:rsidR="00F371C6" w:rsidRPr="00057741">
              <w:rPr>
                <w:rFonts w:ascii="Times New Roman" w:hAnsi="Times New Roman" w:cs="Times New Roman"/>
                <w:bCs/>
                <w:noProof/>
                <w:sz w:val="26"/>
                <w:szCs w:val="26"/>
              </w:rPr>
              <w:t>-</w:t>
            </w:r>
            <w:r w:rsidRPr="00057741">
              <w:rPr>
                <w:rFonts w:ascii="Times New Roman" w:hAnsi="Times New Roman" w:cs="Times New Roman"/>
                <w:bCs/>
                <w:noProof/>
                <w:sz w:val="26"/>
                <w:szCs w:val="26"/>
                <w:lang w:val="vi-VN"/>
              </w:rPr>
              <w:t xml:space="preserve"> </w:t>
            </w:r>
            <w:r w:rsidR="00FD395E" w:rsidRPr="00057741">
              <w:rPr>
                <w:rFonts w:ascii="Times New Roman" w:hAnsi="Times New Roman" w:cs="Times New Roman"/>
                <w:bCs/>
                <w:noProof/>
                <w:sz w:val="26"/>
                <w:szCs w:val="26"/>
              </w:rPr>
              <w:t xml:space="preserve">Phó </w:t>
            </w:r>
            <w:r w:rsidRPr="00057741">
              <w:rPr>
                <w:rFonts w:ascii="Times New Roman" w:hAnsi="Times New Roman" w:cs="Times New Roman"/>
                <w:bCs/>
                <w:noProof/>
                <w:sz w:val="26"/>
                <w:szCs w:val="26"/>
                <w:lang w:val="vi-VN"/>
              </w:rPr>
              <w:t>Chủ tịch Ủy ban nhân dân huyện Thoại Sơn</w:t>
            </w:r>
          </w:p>
        </w:tc>
        <w:tc>
          <w:tcPr>
            <w:tcW w:w="1276" w:type="dxa"/>
            <w:vAlign w:val="center"/>
          </w:tcPr>
          <w:p w14:paraId="3334299F" w14:textId="77777777" w:rsidR="00ED13A6" w:rsidRPr="00057741" w:rsidRDefault="00ED13A6" w:rsidP="00307499">
            <w:pPr>
              <w:keepLines/>
              <w:tabs>
                <w:tab w:val="left" w:pos="5387"/>
              </w:tabs>
              <w:spacing w:before="120"/>
              <w:rPr>
                <w:rFonts w:ascii="Times New Roman" w:hAnsi="Times New Roman" w:cs="Times New Roman"/>
                <w:sz w:val="26"/>
                <w:szCs w:val="26"/>
              </w:rPr>
            </w:pPr>
          </w:p>
        </w:tc>
        <w:tc>
          <w:tcPr>
            <w:tcW w:w="1275" w:type="dxa"/>
            <w:vAlign w:val="center"/>
          </w:tcPr>
          <w:p w14:paraId="732D81AA" w14:textId="77777777" w:rsidR="00ED13A6" w:rsidRPr="00057741" w:rsidRDefault="00ED13A6" w:rsidP="00307499">
            <w:pPr>
              <w:keepLines/>
              <w:tabs>
                <w:tab w:val="left" w:pos="5387"/>
              </w:tabs>
              <w:spacing w:before="120"/>
              <w:rPr>
                <w:rFonts w:ascii="Times New Roman" w:hAnsi="Times New Roman" w:cs="Times New Roman"/>
                <w:sz w:val="26"/>
                <w:szCs w:val="26"/>
              </w:rPr>
            </w:pPr>
          </w:p>
        </w:tc>
        <w:tc>
          <w:tcPr>
            <w:tcW w:w="1134" w:type="dxa"/>
            <w:vAlign w:val="center"/>
          </w:tcPr>
          <w:p w14:paraId="33D44CD9" w14:textId="77777777" w:rsidR="00ED13A6" w:rsidRPr="00057741" w:rsidRDefault="00ED13A6" w:rsidP="00307499">
            <w:pPr>
              <w:keepLines/>
              <w:tabs>
                <w:tab w:val="left" w:pos="5387"/>
              </w:tabs>
              <w:spacing w:before="120"/>
              <w:rPr>
                <w:rFonts w:ascii="Times New Roman" w:hAnsi="Times New Roman" w:cs="Times New Roman"/>
                <w:sz w:val="26"/>
                <w:szCs w:val="26"/>
              </w:rPr>
            </w:pPr>
          </w:p>
        </w:tc>
      </w:tr>
      <w:tr w:rsidR="00B86D03" w:rsidRPr="00057741" w14:paraId="49CBCBDA" w14:textId="77777777" w:rsidTr="00B86D03">
        <w:tc>
          <w:tcPr>
            <w:tcW w:w="709" w:type="dxa"/>
            <w:vAlign w:val="center"/>
          </w:tcPr>
          <w:p w14:paraId="5548FAAB" w14:textId="35CADDBB" w:rsidR="00F371C6" w:rsidRPr="00057741" w:rsidRDefault="00ED66EC" w:rsidP="00307499">
            <w:pPr>
              <w:keepLines/>
              <w:tabs>
                <w:tab w:val="left" w:pos="5387"/>
              </w:tabs>
              <w:spacing w:before="120"/>
              <w:jc w:val="center"/>
              <w:rPr>
                <w:rFonts w:ascii="Times New Roman" w:hAnsi="Times New Roman" w:cs="Times New Roman"/>
                <w:sz w:val="26"/>
                <w:szCs w:val="26"/>
              </w:rPr>
            </w:pPr>
            <w:r w:rsidRPr="00057741">
              <w:rPr>
                <w:rFonts w:ascii="Times New Roman" w:hAnsi="Times New Roman" w:cs="Times New Roman"/>
                <w:sz w:val="26"/>
                <w:szCs w:val="26"/>
              </w:rPr>
              <w:t>4</w:t>
            </w:r>
          </w:p>
        </w:tc>
        <w:tc>
          <w:tcPr>
            <w:tcW w:w="4678" w:type="dxa"/>
            <w:shd w:val="clear" w:color="auto" w:fill="FFFFFF"/>
            <w:vAlign w:val="center"/>
          </w:tcPr>
          <w:p w14:paraId="6BC5612A" w14:textId="353BE79F" w:rsidR="00F371C6" w:rsidRPr="00057741" w:rsidRDefault="00F371C6" w:rsidP="00C9470F">
            <w:pPr>
              <w:keepLines/>
              <w:spacing w:before="60" w:after="60"/>
              <w:rPr>
                <w:rFonts w:ascii="Times New Roman" w:hAnsi="Times New Roman" w:cs="Times New Roman"/>
                <w:bCs/>
                <w:noProof/>
                <w:sz w:val="26"/>
                <w:szCs w:val="26"/>
              </w:rPr>
            </w:pPr>
            <w:r w:rsidRPr="00057741">
              <w:rPr>
                <w:rFonts w:ascii="Times New Roman" w:hAnsi="Times New Roman" w:cs="Times New Roman"/>
                <w:bCs/>
                <w:noProof/>
                <w:sz w:val="26"/>
                <w:szCs w:val="26"/>
              </w:rPr>
              <w:t>Ông Trương Minh Mẫn - Trưởng Phòng Nội vụ huyện Phú Tân</w:t>
            </w:r>
          </w:p>
        </w:tc>
        <w:tc>
          <w:tcPr>
            <w:tcW w:w="1276" w:type="dxa"/>
            <w:vAlign w:val="center"/>
          </w:tcPr>
          <w:p w14:paraId="0E2D6971" w14:textId="77777777" w:rsidR="00F371C6" w:rsidRPr="00057741" w:rsidRDefault="00F371C6" w:rsidP="00307499">
            <w:pPr>
              <w:keepLines/>
              <w:tabs>
                <w:tab w:val="left" w:pos="5387"/>
              </w:tabs>
              <w:spacing w:before="120"/>
              <w:rPr>
                <w:rFonts w:ascii="Times New Roman" w:hAnsi="Times New Roman" w:cs="Times New Roman"/>
                <w:sz w:val="26"/>
                <w:szCs w:val="26"/>
              </w:rPr>
            </w:pPr>
          </w:p>
        </w:tc>
        <w:tc>
          <w:tcPr>
            <w:tcW w:w="1275" w:type="dxa"/>
            <w:vAlign w:val="center"/>
          </w:tcPr>
          <w:p w14:paraId="7F32DE27" w14:textId="77777777" w:rsidR="00F371C6" w:rsidRPr="00057741" w:rsidRDefault="00F371C6" w:rsidP="00307499">
            <w:pPr>
              <w:keepLines/>
              <w:tabs>
                <w:tab w:val="left" w:pos="5387"/>
              </w:tabs>
              <w:spacing w:before="120"/>
              <w:rPr>
                <w:rFonts w:ascii="Times New Roman" w:hAnsi="Times New Roman" w:cs="Times New Roman"/>
                <w:sz w:val="26"/>
                <w:szCs w:val="26"/>
              </w:rPr>
            </w:pPr>
          </w:p>
        </w:tc>
        <w:tc>
          <w:tcPr>
            <w:tcW w:w="1134" w:type="dxa"/>
            <w:vAlign w:val="center"/>
          </w:tcPr>
          <w:p w14:paraId="5D8170A8" w14:textId="77777777" w:rsidR="00F371C6" w:rsidRPr="00057741" w:rsidRDefault="00F371C6" w:rsidP="00307499">
            <w:pPr>
              <w:keepLines/>
              <w:tabs>
                <w:tab w:val="left" w:pos="5387"/>
              </w:tabs>
              <w:spacing w:before="120"/>
              <w:rPr>
                <w:rFonts w:ascii="Times New Roman" w:hAnsi="Times New Roman" w:cs="Times New Roman"/>
                <w:sz w:val="26"/>
                <w:szCs w:val="26"/>
              </w:rPr>
            </w:pPr>
          </w:p>
        </w:tc>
      </w:tr>
    </w:tbl>
    <w:p w14:paraId="1517F8BC" w14:textId="77777777" w:rsidR="00ED13A6" w:rsidRPr="003431D4" w:rsidRDefault="00ED13A6" w:rsidP="00EA44A1">
      <w:pPr>
        <w:keepLines/>
        <w:spacing w:before="120" w:after="0" w:line="240" w:lineRule="auto"/>
        <w:jc w:val="both"/>
        <w:rPr>
          <w:rFonts w:ascii="Times New Roman" w:hAnsi="Times New Roman" w:cs="Times New Roman"/>
          <w:b/>
          <w:sz w:val="28"/>
          <w:szCs w:val="28"/>
        </w:rPr>
      </w:pPr>
    </w:p>
    <w:sectPr w:rsidR="00ED13A6" w:rsidRPr="003431D4" w:rsidSect="00EA44A1">
      <w:footerReference w:type="default" r:id="rId7"/>
      <w:pgSz w:w="11907" w:h="16840" w:code="9"/>
      <w:pgMar w:top="851" w:right="1134" w:bottom="709"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7AAA0" w14:textId="77777777" w:rsidR="00585363" w:rsidRDefault="00585363">
      <w:pPr>
        <w:spacing w:after="0" w:line="240" w:lineRule="auto"/>
      </w:pPr>
      <w:r>
        <w:separator/>
      </w:r>
    </w:p>
  </w:endnote>
  <w:endnote w:type="continuationSeparator" w:id="0">
    <w:p w14:paraId="7113D83A" w14:textId="77777777" w:rsidR="00585363" w:rsidRDefault="0058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FB31" w14:textId="36BBBB14" w:rsidR="00160F88" w:rsidRDefault="00160F88">
    <w:pPr>
      <w:pStyle w:val="Footer"/>
      <w:tabs>
        <w:tab w:val="clear" w:pos="4680"/>
        <w:tab w:val="clear" w:pos="9360"/>
      </w:tabs>
      <w:jc w:val="center"/>
      <w:rPr>
        <w:caps/>
        <w:noProof/>
        <w:color w:val="4472C4" w:themeColor="accent1"/>
      </w:rPr>
    </w:pPr>
  </w:p>
  <w:p w14:paraId="57A1EF16" w14:textId="77777777" w:rsidR="00204B4C" w:rsidRPr="00204B4C" w:rsidRDefault="00585363" w:rsidP="00204B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BCDA3" w14:textId="77777777" w:rsidR="00585363" w:rsidRDefault="00585363">
      <w:pPr>
        <w:spacing w:after="0" w:line="240" w:lineRule="auto"/>
      </w:pPr>
      <w:r>
        <w:separator/>
      </w:r>
    </w:p>
  </w:footnote>
  <w:footnote w:type="continuationSeparator" w:id="0">
    <w:p w14:paraId="7FA28150" w14:textId="77777777" w:rsidR="00585363" w:rsidRDefault="00585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A6"/>
    <w:rsid w:val="00014739"/>
    <w:rsid w:val="00047648"/>
    <w:rsid w:val="00057741"/>
    <w:rsid w:val="000B63C0"/>
    <w:rsid w:val="000C3774"/>
    <w:rsid w:val="000C4A0C"/>
    <w:rsid w:val="000F111B"/>
    <w:rsid w:val="00122E38"/>
    <w:rsid w:val="00146C8A"/>
    <w:rsid w:val="00160F88"/>
    <w:rsid w:val="00197D46"/>
    <w:rsid w:val="001A571A"/>
    <w:rsid w:val="001B359B"/>
    <w:rsid w:val="001B487F"/>
    <w:rsid w:val="001D234F"/>
    <w:rsid w:val="002041AF"/>
    <w:rsid w:val="00215DD4"/>
    <w:rsid w:val="002222A1"/>
    <w:rsid w:val="00234C21"/>
    <w:rsid w:val="00253B03"/>
    <w:rsid w:val="00290373"/>
    <w:rsid w:val="00296F03"/>
    <w:rsid w:val="00297A62"/>
    <w:rsid w:val="002C4ADC"/>
    <w:rsid w:val="00307499"/>
    <w:rsid w:val="00335396"/>
    <w:rsid w:val="003431D4"/>
    <w:rsid w:val="0036448B"/>
    <w:rsid w:val="003E1CC6"/>
    <w:rsid w:val="003E49D3"/>
    <w:rsid w:val="003E5E23"/>
    <w:rsid w:val="003E7E46"/>
    <w:rsid w:val="00410321"/>
    <w:rsid w:val="004228C1"/>
    <w:rsid w:val="00424CFB"/>
    <w:rsid w:val="004306EE"/>
    <w:rsid w:val="00434043"/>
    <w:rsid w:val="004378A8"/>
    <w:rsid w:val="0045727A"/>
    <w:rsid w:val="00463099"/>
    <w:rsid w:val="004A100C"/>
    <w:rsid w:val="004A5077"/>
    <w:rsid w:val="004E335A"/>
    <w:rsid w:val="00500085"/>
    <w:rsid w:val="005115E3"/>
    <w:rsid w:val="00554988"/>
    <w:rsid w:val="00585363"/>
    <w:rsid w:val="00587C24"/>
    <w:rsid w:val="005B4374"/>
    <w:rsid w:val="005C0766"/>
    <w:rsid w:val="00601479"/>
    <w:rsid w:val="006263B2"/>
    <w:rsid w:val="0063371C"/>
    <w:rsid w:val="006472F4"/>
    <w:rsid w:val="0065797E"/>
    <w:rsid w:val="00674859"/>
    <w:rsid w:val="006752D9"/>
    <w:rsid w:val="006831F4"/>
    <w:rsid w:val="006864F1"/>
    <w:rsid w:val="006A2960"/>
    <w:rsid w:val="006B1339"/>
    <w:rsid w:val="006C02F1"/>
    <w:rsid w:val="006C2C2D"/>
    <w:rsid w:val="006F35F7"/>
    <w:rsid w:val="006F3801"/>
    <w:rsid w:val="00712B64"/>
    <w:rsid w:val="00722B59"/>
    <w:rsid w:val="00751AFB"/>
    <w:rsid w:val="00761A78"/>
    <w:rsid w:val="007B1C24"/>
    <w:rsid w:val="007C0705"/>
    <w:rsid w:val="007E2598"/>
    <w:rsid w:val="0080339A"/>
    <w:rsid w:val="00857F14"/>
    <w:rsid w:val="00874564"/>
    <w:rsid w:val="00885688"/>
    <w:rsid w:val="008A1B3F"/>
    <w:rsid w:val="008A2995"/>
    <w:rsid w:val="008D4337"/>
    <w:rsid w:val="008D5D9B"/>
    <w:rsid w:val="008F0F4E"/>
    <w:rsid w:val="00906EF0"/>
    <w:rsid w:val="00923ED5"/>
    <w:rsid w:val="0095542F"/>
    <w:rsid w:val="00973518"/>
    <w:rsid w:val="009B00A8"/>
    <w:rsid w:val="009C0B0F"/>
    <w:rsid w:val="009C2380"/>
    <w:rsid w:val="009E7487"/>
    <w:rsid w:val="009F1424"/>
    <w:rsid w:val="009F63E7"/>
    <w:rsid w:val="009F7773"/>
    <w:rsid w:val="00A23D3A"/>
    <w:rsid w:val="00A56665"/>
    <w:rsid w:val="00A712B5"/>
    <w:rsid w:val="00A71EB8"/>
    <w:rsid w:val="00AB233A"/>
    <w:rsid w:val="00AD7415"/>
    <w:rsid w:val="00AF2A84"/>
    <w:rsid w:val="00AF30A6"/>
    <w:rsid w:val="00AF594B"/>
    <w:rsid w:val="00B1137A"/>
    <w:rsid w:val="00B153E8"/>
    <w:rsid w:val="00B42A20"/>
    <w:rsid w:val="00B42C56"/>
    <w:rsid w:val="00B44990"/>
    <w:rsid w:val="00B4565C"/>
    <w:rsid w:val="00B7164B"/>
    <w:rsid w:val="00B86D03"/>
    <w:rsid w:val="00B901CB"/>
    <w:rsid w:val="00B9033D"/>
    <w:rsid w:val="00BE64F7"/>
    <w:rsid w:val="00BE7B1A"/>
    <w:rsid w:val="00BF1022"/>
    <w:rsid w:val="00C35DB8"/>
    <w:rsid w:val="00C4434D"/>
    <w:rsid w:val="00C72C58"/>
    <w:rsid w:val="00C9310F"/>
    <w:rsid w:val="00C9470F"/>
    <w:rsid w:val="00CA26ED"/>
    <w:rsid w:val="00CA3FD6"/>
    <w:rsid w:val="00CA5407"/>
    <w:rsid w:val="00CB2AEB"/>
    <w:rsid w:val="00CC03E5"/>
    <w:rsid w:val="00CE10F5"/>
    <w:rsid w:val="00CE30A9"/>
    <w:rsid w:val="00CE6DDC"/>
    <w:rsid w:val="00D178C5"/>
    <w:rsid w:val="00D3135B"/>
    <w:rsid w:val="00D544D7"/>
    <w:rsid w:val="00D54F1B"/>
    <w:rsid w:val="00D7157E"/>
    <w:rsid w:val="00D72F03"/>
    <w:rsid w:val="00D81AAD"/>
    <w:rsid w:val="00D857DB"/>
    <w:rsid w:val="00D96658"/>
    <w:rsid w:val="00DC74A4"/>
    <w:rsid w:val="00DE6387"/>
    <w:rsid w:val="00E0560B"/>
    <w:rsid w:val="00E22370"/>
    <w:rsid w:val="00E30942"/>
    <w:rsid w:val="00E44582"/>
    <w:rsid w:val="00E51DBC"/>
    <w:rsid w:val="00E64CFC"/>
    <w:rsid w:val="00E81EE5"/>
    <w:rsid w:val="00EA44A1"/>
    <w:rsid w:val="00EB5751"/>
    <w:rsid w:val="00ED07D4"/>
    <w:rsid w:val="00ED13A6"/>
    <w:rsid w:val="00ED66EC"/>
    <w:rsid w:val="00F00AAC"/>
    <w:rsid w:val="00F13792"/>
    <w:rsid w:val="00F371C6"/>
    <w:rsid w:val="00F51092"/>
    <w:rsid w:val="00F65C88"/>
    <w:rsid w:val="00F87ABE"/>
    <w:rsid w:val="00F9331B"/>
    <w:rsid w:val="00FA4717"/>
    <w:rsid w:val="00FA69C5"/>
    <w:rsid w:val="00FB1349"/>
    <w:rsid w:val="00FB5BE9"/>
    <w:rsid w:val="00FC4F60"/>
    <w:rsid w:val="00FD33CA"/>
    <w:rsid w:val="00FD395E"/>
    <w:rsid w:val="00FE454E"/>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6B11"/>
  <w15:chartTrackingRefBased/>
  <w15:docId w15:val="{7C590F9F-9C39-431C-ABC9-E6F06E5E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3A6"/>
  </w:style>
  <w:style w:type="paragraph" w:styleId="Header">
    <w:name w:val="header"/>
    <w:basedOn w:val="Normal"/>
    <w:link w:val="HeaderChar"/>
    <w:uiPriority w:val="99"/>
    <w:unhideWhenUsed/>
    <w:rsid w:val="006A2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60"/>
  </w:style>
  <w:style w:type="character" w:styleId="Hyperlink">
    <w:name w:val="Hyperlink"/>
    <w:basedOn w:val="DefaultParagraphFont"/>
    <w:uiPriority w:val="99"/>
    <w:unhideWhenUsed/>
    <w:rsid w:val="00B71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0C7F-5180-41B7-8C6C-C4EECE31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Dung</dc:creator>
  <cp:keywords/>
  <dc:description/>
  <cp:lastModifiedBy>User</cp:lastModifiedBy>
  <cp:revision>52</cp:revision>
  <cp:lastPrinted>2024-02-16T02:00:00Z</cp:lastPrinted>
  <dcterms:created xsi:type="dcterms:W3CDTF">2024-02-15T01:04:00Z</dcterms:created>
  <dcterms:modified xsi:type="dcterms:W3CDTF">2024-02-16T02:33:00Z</dcterms:modified>
</cp:coreProperties>
</file>