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2" w:type="dxa"/>
        <w:tblInd w:w="-426" w:type="dxa"/>
        <w:tblLook w:val="01E0" w:firstRow="1" w:lastRow="1" w:firstColumn="1" w:lastColumn="1" w:noHBand="0" w:noVBand="0"/>
      </w:tblPr>
      <w:tblGrid>
        <w:gridCol w:w="4503"/>
        <w:gridCol w:w="5529"/>
      </w:tblGrid>
      <w:tr w:rsidR="00EC39CC" w:rsidRPr="0006662E" w:rsidTr="00022C8F">
        <w:tc>
          <w:tcPr>
            <w:tcW w:w="4503" w:type="dxa"/>
            <w:shd w:val="clear" w:color="auto" w:fill="auto"/>
          </w:tcPr>
          <w:p w:rsidR="001D5E18" w:rsidRPr="0006662E" w:rsidRDefault="00564BEF" w:rsidP="0035560E">
            <w:pPr>
              <w:ind w:left="-108" w:right="-108"/>
              <w:jc w:val="center"/>
            </w:pPr>
            <w:bookmarkStart w:id="0" w:name="_GoBack"/>
            <w:bookmarkEnd w:id="0"/>
            <w:r>
              <w:t>UBND THỊ XÃ TỊNH BIÊN</w:t>
            </w:r>
          </w:p>
          <w:p w:rsidR="008B4299" w:rsidRPr="0006662E" w:rsidRDefault="00564BEF" w:rsidP="00564BEF">
            <w:pPr>
              <w:ind w:left="-108" w:right="-108"/>
              <w:jc w:val="center"/>
              <w:rPr>
                <w:b/>
              </w:rPr>
            </w:pPr>
            <w:r>
              <w:rPr>
                <w:b/>
              </w:rPr>
              <w:t xml:space="preserve">PHÒNG </w:t>
            </w:r>
            <w:r w:rsidR="005B3AC4" w:rsidRPr="0006662E">
              <w:rPr>
                <w:b/>
              </w:rPr>
              <w:t>LAO ĐỘNG -</w:t>
            </w:r>
            <w:r w:rsidR="00823BA8" w:rsidRPr="0006662E">
              <w:rPr>
                <w:b/>
              </w:rPr>
              <w:t xml:space="preserve"> THƯƠNG BINH </w:t>
            </w:r>
            <w:r w:rsidR="00EC39CC" w:rsidRPr="0006662E">
              <w:rPr>
                <w:b/>
              </w:rPr>
              <w:t>VÀ XÃ HỘI</w:t>
            </w:r>
          </w:p>
          <w:p w:rsidR="00C9399B" w:rsidRPr="00B75413" w:rsidRDefault="00346816" w:rsidP="00C9399B">
            <w:pPr>
              <w:spacing w:before="120"/>
              <w:ind w:left="-108" w:right="-108"/>
              <w:jc w:val="center"/>
              <w:rPr>
                <w:spacing w:val="-8"/>
                <w:sz w:val="28"/>
                <w:szCs w:val="28"/>
              </w:rPr>
            </w:pPr>
            <w:r>
              <w:rPr>
                <w:noProof/>
                <w:sz w:val="28"/>
                <w:szCs w:val="28"/>
              </w:rPr>
              <mc:AlternateContent>
                <mc:Choice Requires="wps">
                  <w:drawing>
                    <wp:anchor distT="4294967295" distB="4294967295" distL="114300" distR="114300" simplePos="0" relativeHeight="251656704" behindDoc="0" locked="0" layoutInCell="1" allowOverlap="1">
                      <wp:simplePos x="0" y="0"/>
                      <wp:positionH relativeFrom="column">
                        <wp:posOffset>1139825</wp:posOffset>
                      </wp:positionH>
                      <wp:positionV relativeFrom="paragraph">
                        <wp:posOffset>14604</wp:posOffset>
                      </wp:positionV>
                      <wp:extent cx="462280" cy="0"/>
                      <wp:effectExtent l="0" t="0" r="1397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89.75pt;margin-top:1.15pt;width:36.4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RyHQIAADo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"/>
                  </w:pict>
                </mc:Fallback>
              </mc:AlternateContent>
            </w:r>
            <w:r w:rsidR="007B6760" w:rsidRPr="00B75413">
              <w:rPr>
                <w:spacing w:val="-8"/>
                <w:sz w:val="28"/>
                <w:szCs w:val="28"/>
              </w:rPr>
              <w:t xml:space="preserve">Số: </w:t>
            </w:r>
            <w:r w:rsidR="0066111E">
              <w:rPr>
                <w:spacing w:val="-8"/>
                <w:sz w:val="28"/>
                <w:szCs w:val="28"/>
              </w:rPr>
              <w:t>723</w:t>
            </w:r>
            <w:r w:rsidR="00564BEF" w:rsidRPr="00B75413">
              <w:rPr>
                <w:spacing w:val="-8"/>
                <w:sz w:val="28"/>
                <w:szCs w:val="28"/>
                <w:lang w:val="vi-VN"/>
              </w:rPr>
              <w:t xml:space="preserve"> </w:t>
            </w:r>
            <w:r w:rsidR="00EC39CC" w:rsidRPr="00B75413">
              <w:rPr>
                <w:spacing w:val="-8"/>
                <w:sz w:val="28"/>
                <w:szCs w:val="28"/>
              </w:rPr>
              <w:t>/</w:t>
            </w:r>
            <w:r w:rsidR="00564BEF" w:rsidRPr="00B75413">
              <w:rPr>
                <w:spacing w:val="-8"/>
                <w:sz w:val="28"/>
                <w:szCs w:val="28"/>
              </w:rPr>
              <w:t>P</w:t>
            </w:r>
            <w:r w:rsidR="001D5E18" w:rsidRPr="00B75413">
              <w:rPr>
                <w:spacing w:val="-8"/>
                <w:sz w:val="28"/>
                <w:szCs w:val="28"/>
              </w:rPr>
              <w:t>LĐTBXH-L</w:t>
            </w:r>
            <w:r w:rsidR="00F06E11" w:rsidRPr="00B75413">
              <w:rPr>
                <w:spacing w:val="-8"/>
                <w:sz w:val="28"/>
                <w:szCs w:val="28"/>
              </w:rPr>
              <w:t>Đ</w:t>
            </w:r>
            <w:r w:rsidR="001D5E18" w:rsidRPr="00B75413">
              <w:rPr>
                <w:spacing w:val="-8"/>
                <w:sz w:val="28"/>
                <w:szCs w:val="28"/>
              </w:rPr>
              <w:t>VL</w:t>
            </w:r>
          </w:p>
          <w:p w:rsidR="002F6411" w:rsidRPr="00225E24" w:rsidRDefault="00C9399B" w:rsidP="00E634D4">
            <w:pPr>
              <w:ind w:left="-108" w:right="-108"/>
              <w:jc w:val="center"/>
              <w:rPr>
                <w:spacing w:val="-8"/>
                <w:sz w:val="24"/>
                <w:szCs w:val="24"/>
              </w:rPr>
            </w:pPr>
            <w:r w:rsidRPr="00225E24">
              <w:rPr>
                <w:spacing w:val="-8"/>
                <w:sz w:val="24"/>
                <w:szCs w:val="24"/>
              </w:rPr>
              <w:t>V</w:t>
            </w:r>
            <w:r w:rsidR="00A81287">
              <w:rPr>
                <w:spacing w:val="-8"/>
                <w:sz w:val="24"/>
                <w:szCs w:val="24"/>
              </w:rPr>
              <w:t>/v</w:t>
            </w:r>
            <w:r w:rsidR="00166644" w:rsidRPr="00225E24">
              <w:rPr>
                <w:spacing w:val="-8"/>
                <w:sz w:val="24"/>
                <w:szCs w:val="24"/>
              </w:rPr>
              <w:t xml:space="preserve"> </w:t>
            </w:r>
            <w:r w:rsidR="00E634D4">
              <w:rPr>
                <w:spacing w:val="-8"/>
                <w:sz w:val="24"/>
                <w:szCs w:val="24"/>
              </w:rPr>
              <w:t>đăng ký</w:t>
            </w:r>
            <w:r w:rsidR="00166644" w:rsidRPr="00225E24">
              <w:rPr>
                <w:spacing w:val="-8"/>
                <w:sz w:val="24"/>
                <w:szCs w:val="24"/>
              </w:rPr>
              <w:t xml:space="preserve"> </w:t>
            </w:r>
            <w:r w:rsidR="00E634D4">
              <w:rPr>
                <w:spacing w:val="-8"/>
                <w:sz w:val="24"/>
                <w:szCs w:val="24"/>
              </w:rPr>
              <w:t xml:space="preserve">danh sách </w:t>
            </w:r>
            <w:r w:rsidR="009F42CC" w:rsidRPr="00225E24">
              <w:rPr>
                <w:spacing w:val="-8"/>
                <w:sz w:val="24"/>
                <w:szCs w:val="24"/>
              </w:rPr>
              <w:t xml:space="preserve">tập </w:t>
            </w:r>
            <w:r w:rsidR="00205E73" w:rsidRPr="00225E24">
              <w:rPr>
                <w:spacing w:val="-8"/>
                <w:sz w:val="24"/>
                <w:szCs w:val="24"/>
              </w:rPr>
              <w:t xml:space="preserve">huấn </w:t>
            </w:r>
            <w:r w:rsidR="00225E24" w:rsidRPr="00225E24">
              <w:rPr>
                <w:sz w:val="24"/>
                <w:szCs w:val="24"/>
              </w:rPr>
              <w:t>tuyên truyền, triển khai các quy định pháp luật về lao động, ATVSLĐ, xử phạt vi phạm hành chính trong lĩnh vực lao động năm 2024</w:t>
            </w:r>
          </w:p>
        </w:tc>
        <w:tc>
          <w:tcPr>
            <w:tcW w:w="5529" w:type="dxa"/>
            <w:shd w:val="clear" w:color="auto" w:fill="auto"/>
          </w:tcPr>
          <w:p w:rsidR="00EC39CC" w:rsidRPr="0006662E" w:rsidRDefault="00EC39CC" w:rsidP="007708DE">
            <w:pPr>
              <w:ind w:left="-108" w:right="-108"/>
              <w:jc w:val="center"/>
              <w:rPr>
                <w:b/>
              </w:rPr>
            </w:pPr>
            <w:r w:rsidRPr="0006662E">
              <w:rPr>
                <w:b/>
              </w:rPr>
              <w:t>CỘNG HÒA XÃ HỘI CHỦ NGHĨA VIỆT NAM</w:t>
            </w:r>
          </w:p>
          <w:p w:rsidR="00EC39CC" w:rsidRPr="0006662E" w:rsidRDefault="00EC39CC" w:rsidP="007708DE">
            <w:pPr>
              <w:ind w:left="-108" w:right="-108"/>
              <w:jc w:val="center"/>
              <w:rPr>
                <w:b/>
                <w:sz w:val="28"/>
              </w:rPr>
            </w:pPr>
            <w:r w:rsidRPr="0006662E">
              <w:rPr>
                <w:b/>
                <w:sz w:val="28"/>
              </w:rPr>
              <w:t>Độc lập - Tự do - Hạnh phúc</w:t>
            </w:r>
          </w:p>
          <w:p w:rsidR="00854112" w:rsidRPr="0006662E" w:rsidRDefault="00346816" w:rsidP="007708DE">
            <w:pPr>
              <w:ind w:left="-108" w:right="-108"/>
              <w:jc w:val="center"/>
              <w:rPr>
                <w:b/>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607695</wp:posOffset>
                      </wp:positionH>
                      <wp:positionV relativeFrom="paragraph">
                        <wp:posOffset>25399</wp:posOffset>
                      </wp:positionV>
                      <wp:extent cx="2127250" cy="0"/>
                      <wp:effectExtent l="0" t="0" r="2540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7.85pt;margin-top:2pt;width:167.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J2d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"/>
                  </w:pict>
                </mc:Fallback>
              </mc:AlternateContent>
            </w:r>
          </w:p>
          <w:p w:rsidR="00EC39CC" w:rsidRPr="0006662E" w:rsidRDefault="00564BEF" w:rsidP="003E72AB">
            <w:pPr>
              <w:spacing w:before="120"/>
              <w:ind w:left="-108" w:right="-108"/>
              <w:jc w:val="center"/>
              <w:rPr>
                <w:i/>
              </w:rPr>
            </w:pPr>
            <w:r>
              <w:rPr>
                <w:i/>
              </w:rPr>
              <w:t>Tịnh Biên</w:t>
            </w:r>
            <w:r w:rsidR="007B6760">
              <w:rPr>
                <w:i/>
              </w:rPr>
              <w:t>, ngày</w:t>
            </w:r>
            <w:r w:rsidR="00225E24">
              <w:rPr>
                <w:i/>
                <w:lang w:val="vi-VN"/>
              </w:rPr>
              <w:t xml:space="preserve"> 25</w:t>
            </w:r>
            <w:r>
              <w:rPr>
                <w:i/>
                <w:lang w:val="vi-VN"/>
              </w:rPr>
              <w:t xml:space="preserve"> </w:t>
            </w:r>
            <w:r w:rsidR="001D5E18" w:rsidRPr="0006662E">
              <w:rPr>
                <w:i/>
              </w:rPr>
              <w:t xml:space="preserve">tháng </w:t>
            </w:r>
            <w:r w:rsidR="00B77622">
              <w:rPr>
                <w:i/>
              </w:rPr>
              <w:t>3</w:t>
            </w:r>
            <w:r w:rsidR="00EC39CC" w:rsidRPr="0006662E">
              <w:rPr>
                <w:i/>
              </w:rPr>
              <w:t xml:space="preserve"> năm</w:t>
            </w:r>
            <w:r w:rsidR="00BC713F">
              <w:rPr>
                <w:i/>
              </w:rPr>
              <w:t xml:space="preserve"> </w:t>
            </w:r>
            <w:r w:rsidR="00EC39CC" w:rsidRPr="0006662E">
              <w:rPr>
                <w:i/>
              </w:rPr>
              <w:t>20</w:t>
            </w:r>
            <w:r w:rsidR="00C9399B">
              <w:rPr>
                <w:i/>
              </w:rPr>
              <w:t>2</w:t>
            </w:r>
            <w:r w:rsidR="00225E24">
              <w:rPr>
                <w:i/>
              </w:rPr>
              <w:t>4</w:t>
            </w:r>
          </w:p>
        </w:tc>
      </w:tr>
    </w:tbl>
    <w:p w:rsidR="002F7CAC" w:rsidRPr="0006662E" w:rsidRDefault="002F7CAC" w:rsidP="002F7CAC">
      <w:pPr>
        <w:ind w:firstLine="1123"/>
        <w:jc w:val="center"/>
        <w:rPr>
          <w:sz w:val="28"/>
          <w:szCs w:val="28"/>
        </w:rPr>
      </w:pPr>
    </w:p>
    <w:p w:rsidR="00B75413" w:rsidRDefault="00564BEF" w:rsidP="00564BEF">
      <w:pPr>
        <w:ind w:left="2977" w:hanging="2977"/>
        <w:rPr>
          <w:sz w:val="28"/>
          <w:szCs w:val="28"/>
        </w:rPr>
      </w:pPr>
      <w:r>
        <w:rPr>
          <w:sz w:val="28"/>
          <w:szCs w:val="28"/>
        </w:rPr>
        <w:t xml:space="preserve">   </w:t>
      </w:r>
      <w:r w:rsidR="00B75413">
        <w:rPr>
          <w:sz w:val="28"/>
          <w:szCs w:val="28"/>
        </w:rPr>
        <w:t xml:space="preserve">         </w:t>
      </w:r>
      <w:r>
        <w:rPr>
          <w:sz w:val="28"/>
          <w:szCs w:val="28"/>
        </w:rPr>
        <w:t xml:space="preserve">  </w:t>
      </w:r>
      <w:r w:rsidR="00EC39CC" w:rsidRPr="0006662E">
        <w:rPr>
          <w:sz w:val="28"/>
          <w:szCs w:val="28"/>
        </w:rPr>
        <w:t>Kính gửi:</w:t>
      </w:r>
      <w:r>
        <w:rPr>
          <w:sz w:val="28"/>
          <w:szCs w:val="28"/>
        </w:rPr>
        <w:t xml:space="preserve"> </w:t>
      </w:r>
    </w:p>
    <w:p w:rsidR="00625CBF" w:rsidRDefault="00B75413" w:rsidP="00B75413">
      <w:pPr>
        <w:ind w:left="2977" w:hanging="817"/>
        <w:rPr>
          <w:sz w:val="28"/>
          <w:szCs w:val="28"/>
        </w:rPr>
      </w:pPr>
      <w:r>
        <w:rPr>
          <w:sz w:val="28"/>
          <w:szCs w:val="28"/>
        </w:rPr>
        <w:t xml:space="preserve"> </w:t>
      </w:r>
      <w:r w:rsidR="00564BEF">
        <w:rPr>
          <w:sz w:val="28"/>
          <w:szCs w:val="28"/>
        </w:rPr>
        <w:t>-</w:t>
      </w:r>
      <w:r w:rsidR="00EC39CC" w:rsidRPr="0006662E">
        <w:rPr>
          <w:sz w:val="28"/>
          <w:szCs w:val="28"/>
        </w:rPr>
        <w:t xml:space="preserve"> </w:t>
      </w:r>
      <w:r w:rsidR="00564BEF">
        <w:rPr>
          <w:sz w:val="28"/>
          <w:szCs w:val="28"/>
        </w:rPr>
        <w:t>Ủy ban nhân dân các xã, phường</w:t>
      </w:r>
      <w:r>
        <w:rPr>
          <w:sz w:val="28"/>
          <w:szCs w:val="28"/>
        </w:rPr>
        <w:t>;</w:t>
      </w:r>
    </w:p>
    <w:p w:rsidR="00564BEF" w:rsidRPr="0006662E" w:rsidRDefault="00564BEF" w:rsidP="00564BEF">
      <w:pPr>
        <w:rPr>
          <w:sz w:val="28"/>
          <w:szCs w:val="28"/>
        </w:rPr>
      </w:pPr>
      <w:r>
        <w:rPr>
          <w:sz w:val="28"/>
          <w:szCs w:val="28"/>
        </w:rPr>
        <w:t xml:space="preserve">                  </w:t>
      </w:r>
      <w:r w:rsidR="00B75413">
        <w:rPr>
          <w:sz w:val="28"/>
          <w:szCs w:val="28"/>
        </w:rPr>
        <w:t xml:space="preserve"> </w:t>
      </w:r>
      <w:r>
        <w:rPr>
          <w:sz w:val="28"/>
          <w:szCs w:val="28"/>
        </w:rPr>
        <w:t xml:space="preserve"> </w:t>
      </w:r>
      <w:r w:rsidR="00B75413">
        <w:rPr>
          <w:sz w:val="28"/>
          <w:szCs w:val="28"/>
        </w:rPr>
        <w:tab/>
      </w:r>
      <w:r w:rsidR="00B75413">
        <w:rPr>
          <w:sz w:val="28"/>
          <w:szCs w:val="28"/>
        </w:rPr>
        <w:tab/>
      </w:r>
      <w:r>
        <w:rPr>
          <w:sz w:val="28"/>
          <w:szCs w:val="28"/>
        </w:rPr>
        <w:t xml:space="preserve"> - Các doanh nghiệp, cơ sở sản xuất, kinh doanh, dịch vụ</w:t>
      </w:r>
      <w:r w:rsidR="00B75413">
        <w:rPr>
          <w:sz w:val="28"/>
          <w:szCs w:val="28"/>
        </w:rPr>
        <w:t>.</w:t>
      </w:r>
      <w:r>
        <w:rPr>
          <w:sz w:val="28"/>
          <w:szCs w:val="28"/>
        </w:rPr>
        <w:t xml:space="preserve"> </w:t>
      </w:r>
    </w:p>
    <w:p w:rsidR="00F06E11" w:rsidRPr="00225E24" w:rsidRDefault="00F06E11" w:rsidP="002F7CAC">
      <w:pPr>
        <w:ind w:firstLine="1123"/>
        <w:jc w:val="center"/>
        <w:rPr>
          <w:sz w:val="28"/>
          <w:szCs w:val="28"/>
        </w:rPr>
      </w:pPr>
    </w:p>
    <w:p w:rsidR="00F123CD" w:rsidRPr="00225E24" w:rsidRDefault="00564BEF" w:rsidP="00B75413">
      <w:pPr>
        <w:spacing w:before="120" w:after="120"/>
        <w:ind w:left="-108" w:right="9" w:firstLine="828"/>
        <w:jc w:val="both"/>
        <w:rPr>
          <w:spacing w:val="-8"/>
          <w:sz w:val="28"/>
          <w:szCs w:val="28"/>
        </w:rPr>
      </w:pPr>
      <w:r w:rsidRPr="00225E24">
        <w:rPr>
          <w:spacing w:val="2"/>
          <w:sz w:val="28"/>
          <w:szCs w:val="28"/>
        </w:rPr>
        <w:t xml:space="preserve">Căn cứ Công văn số </w:t>
      </w:r>
      <w:r w:rsidR="00225E24" w:rsidRPr="00225E24">
        <w:rPr>
          <w:sz w:val="28"/>
          <w:szCs w:val="28"/>
        </w:rPr>
        <w:t>778/SLĐTBXH-TT ngày 22</w:t>
      </w:r>
      <w:r w:rsidRPr="00225E24">
        <w:rPr>
          <w:sz w:val="28"/>
          <w:szCs w:val="28"/>
        </w:rPr>
        <w:t xml:space="preserve"> tháng</w:t>
      </w:r>
      <w:r w:rsidR="00225E24" w:rsidRPr="00225E24">
        <w:rPr>
          <w:sz w:val="28"/>
          <w:szCs w:val="28"/>
        </w:rPr>
        <w:t xml:space="preserve"> 3 năm 2024</w:t>
      </w:r>
      <w:r w:rsidRPr="00225E24">
        <w:rPr>
          <w:sz w:val="28"/>
          <w:szCs w:val="28"/>
        </w:rPr>
        <w:t xml:space="preserve"> của Sở Lao động </w:t>
      </w:r>
      <w:r w:rsidR="00B75413">
        <w:rPr>
          <w:sz w:val="28"/>
          <w:szCs w:val="28"/>
        </w:rPr>
        <w:t>-</w:t>
      </w:r>
      <w:r w:rsidRPr="00225E24">
        <w:rPr>
          <w:sz w:val="28"/>
          <w:szCs w:val="28"/>
        </w:rPr>
        <w:t xml:space="preserve"> Thương Binh và Xã hội tỉnh An Giang về việc </w:t>
      </w:r>
      <w:r w:rsidR="00225E24" w:rsidRPr="00225E24">
        <w:rPr>
          <w:sz w:val="28"/>
          <w:szCs w:val="28"/>
        </w:rPr>
        <w:t>tổ chức tập huấn, tuyên truyền, triển khai các quy định pháp luật về lao động, ATVSLĐ, xử phạt vi phạm hành chính trong lĩnh vực lao động năm 2024</w:t>
      </w:r>
      <w:r w:rsidR="00225E24">
        <w:rPr>
          <w:sz w:val="28"/>
          <w:szCs w:val="28"/>
        </w:rPr>
        <w:t>.</w:t>
      </w:r>
    </w:p>
    <w:p w:rsidR="00F06E11" w:rsidRPr="00225E24" w:rsidRDefault="00225E24" w:rsidP="00B75413">
      <w:pPr>
        <w:spacing w:before="120" w:after="120"/>
        <w:ind w:firstLine="720"/>
        <w:jc w:val="both"/>
        <w:rPr>
          <w:color w:val="000000"/>
          <w:sz w:val="28"/>
          <w:szCs w:val="28"/>
        </w:rPr>
      </w:pPr>
      <w:r w:rsidRPr="00225E24">
        <w:rPr>
          <w:sz w:val="28"/>
          <w:szCs w:val="28"/>
        </w:rPr>
        <w:t>Nhằm triển khai, tuyên truyền, phổ biến các quy định pháp luật về lao động, an toàn - vệ sinh lao động (ATVSLĐ), xử phạt vi phạm hành chính trong lĩnh vực lao động cho đối tượng là chủ doanh nghiệp/người sử dụng lao động, nhân viên phụ trách công tác lao động, ATVSLĐ tại doanh nghiệp, góp phần nâng cao nhận thức, tinh thần trách nhiệm của người sử dụng lao động, người lao động trong việc chấp hành các quy định pháp luật về lao động, ATVSLĐ, phòng ngừa tai nạn lao động, bệnh nghề nghiệp tại doanh nghiệp</w:t>
      </w:r>
      <w:r w:rsidR="00F06E11" w:rsidRPr="00225E24">
        <w:rPr>
          <w:color w:val="000000"/>
          <w:spacing w:val="-6"/>
          <w:sz w:val="28"/>
          <w:szCs w:val="28"/>
        </w:rPr>
        <w:t xml:space="preserve">. </w:t>
      </w:r>
      <w:r w:rsidR="009035D2" w:rsidRPr="00225E24">
        <w:rPr>
          <w:color w:val="000000"/>
          <w:sz w:val="28"/>
          <w:szCs w:val="28"/>
        </w:rPr>
        <w:t>Phòng</w:t>
      </w:r>
      <w:r w:rsidR="00F06E11" w:rsidRPr="00225E24">
        <w:rPr>
          <w:color w:val="000000"/>
          <w:sz w:val="28"/>
          <w:szCs w:val="28"/>
        </w:rPr>
        <w:t xml:space="preserve"> Lao động </w:t>
      </w:r>
      <w:r w:rsidR="00AA2D03" w:rsidRPr="00225E24">
        <w:rPr>
          <w:color w:val="000000"/>
          <w:sz w:val="28"/>
          <w:szCs w:val="28"/>
        </w:rPr>
        <w:t>-</w:t>
      </w:r>
      <w:r w:rsidR="00F06E11" w:rsidRPr="00225E24">
        <w:rPr>
          <w:color w:val="000000"/>
          <w:sz w:val="28"/>
          <w:szCs w:val="28"/>
        </w:rPr>
        <w:t xml:space="preserve"> T</w:t>
      </w:r>
      <w:r w:rsidR="00AA2D03" w:rsidRPr="00225E24">
        <w:rPr>
          <w:color w:val="000000"/>
          <w:sz w:val="28"/>
          <w:szCs w:val="28"/>
        </w:rPr>
        <w:t xml:space="preserve">hương binh và Xã hội </w:t>
      </w:r>
      <w:r w:rsidR="00F06E11" w:rsidRPr="00225E24">
        <w:rPr>
          <w:color w:val="000000"/>
          <w:sz w:val="28"/>
          <w:szCs w:val="28"/>
        </w:rPr>
        <w:t xml:space="preserve">thông báo </w:t>
      </w:r>
      <w:r w:rsidRPr="00225E24">
        <w:rPr>
          <w:color w:val="000000"/>
          <w:sz w:val="28"/>
          <w:szCs w:val="28"/>
        </w:rPr>
        <w:t xml:space="preserve">về việc tổ chức </w:t>
      </w:r>
      <w:r w:rsidRPr="00225E24">
        <w:rPr>
          <w:spacing w:val="-8"/>
          <w:sz w:val="28"/>
          <w:szCs w:val="28"/>
        </w:rPr>
        <w:t xml:space="preserve">tập huấn </w:t>
      </w:r>
      <w:r w:rsidRPr="00225E24">
        <w:rPr>
          <w:sz w:val="28"/>
          <w:szCs w:val="28"/>
        </w:rPr>
        <w:t>tuyên truyền, triển khai các quy định pháp luật về lao động, ATVSLĐ, xử phạt vi phạm hành chính trong lĩnh vực lao động năm 2024</w:t>
      </w:r>
      <w:r>
        <w:rPr>
          <w:sz w:val="28"/>
          <w:szCs w:val="28"/>
        </w:rPr>
        <w:t xml:space="preserve"> của Thanh </w:t>
      </w:r>
      <w:r w:rsidR="00B75413">
        <w:rPr>
          <w:sz w:val="28"/>
          <w:szCs w:val="28"/>
        </w:rPr>
        <w:t>t</w:t>
      </w:r>
      <w:r>
        <w:rPr>
          <w:sz w:val="28"/>
          <w:szCs w:val="28"/>
        </w:rPr>
        <w:t xml:space="preserve">ra Sở Lao động </w:t>
      </w:r>
      <w:r w:rsidR="00B75413">
        <w:rPr>
          <w:sz w:val="28"/>
          <w:szCs w:val="28"/>
        </w:rPr>
        <w:t>-</w:t>
      </w:r>
      <w:r>
        <w:rPr>
          <w:sz w:val="28"/>
          <w:szCs w:val="28"/>
        </w:rPr>
        <w:t xml:space="preserve"> Thương binh và Xã hội </w:t>
      </w:r>
      <w:r w:rsidR="00B75413">
        <w:rPr>
          <w:sz w:val="28"/>
          <w:szCs w:val="28"/>
        </w:rPr>
        <w:t>An Giang; cụ thể như sau</w:t>
      </w:r>
      <w:r w:rsidR="009035D2" w:rsidRPr="00225E24">
        <w:rPr>
          <w:color w:val="000000"/>
          <w:sz w:val="28"/>
          <w:szCs w:val="28"/>
        </w:rPr>
        <w:t>:</w:t>
      </w:r>
      <w:r w:rsidR="00F06E11" w:rsidRPr="00225E24">
        <w:rPr>
          <w:color w:val="000000"/>
          <w:sz w:val="28"/>
          <w:szCs w:val="28"/>
        </w:rPr>
        <w:t xml:space="preserve"> </w:t>
      </w:r>
    </w:p>
    <w:p w:rsidR="00ED7061" w:rsidRPr="00B75413" w:rsidRDefault="00B75413" w:rsidP="00B75413">
      <w:pPr>
        <w:spacing w:before="120" w:after="120"/>
        <w:ind w:firstLine="720"/>
        <w:jc w:val="both"/>
        <w:rPr>
          <w:b/>
          <w:sz w:val="28"/>
          <w:szCs w:val="28"/>
        </w:rPr>
      </w:pPr>
      <w:r>
        <w:rPr>
          <w:b/>
          <w:sz w:val="28"/>
          <w:szCs w:val="28"/>
        </w:rPr>
        <w:t xml:space="preserve">1. </w:t>
      </w:r>
      <w:r w:rsidR="00192AC9" w:rsidRPr="0006662E">
        <w:rPr>
          <w:b/>
          <w:sz w:val="28"/>
          <w:szCs w:val="28"/>
        </w:rPr>
        <w:t xml:space="preserve">Đối tượng </w:t>
      </w:r>
      <w:r w:rsidR="007F5B57" w:rsidRPr="0006662E">
        <w:rPr>
          <w:b/>
          <w:sz w:val="28"/>
          <w:szCs w:val="28"/>
        </w:rPr>
        <w:t xml:space="preserve">tham gia lớp </w:t>
      </w:r>
      <w:r w:rsidR="00085DE6">
        <w:rPr>
          <w:b/>
          <w:sz w:val="28"/>
          <w:szCs w:val="28"/>
        </w:rPr>
        <w:t xml:space="preserve">tập </w:t>
      </w:r>
      <w:r w:rsidR="00F123CD" w:rsidRPr="0006662E">
        <w:rPr>
          <w:b/>
          <w:sz w:val="28"/>
          <w:szCs w:val="28"/>
        </w:rPr>
        <w:t>huấn:</w:t>
      </w:r>
      <w:r w:rsidR="00E22C2F">
        <w:rPr>
          <w:b/>
          <w:sz w:val="28"/>
          <w:szCs w:val="28"/>
        </w:rPr>
        <w:t xml:space="preserve"> </w:t>
      </w:r>
      <w:r w:rsidR="00ED7061" w:rsidRPr="00B75413">
        <w:rPr>
          <w:sz w:val="28"/>
          <w:szCs w:val="28"/>
        </w:rPr>
        <w:t xml:space="preserve">Giám đốc, </w:t>
      </w:r>
      <w:r w:rsidRPr="00B75413">
        <w:rPr>
          <w:sz w:val="28"/>
          <w:szCs w:val="28"/>
        </w:rPr>
        <w:t>P</w:t>
      </w:r>
      <w:r w:rsidR="00ED7061" w:rsidRPr="00B75413">
        <w:rPr>
          <w:sz w:val="28"/>
          <w:szCs w:val="28"/>
        </w:rPr>
        <w:t>hó giám đốc các doanh nghiệp và các chi nhánh; chủ cơ sở sản xuất, kinh doanh</w:t>
      </w:r>
      <w:r w:rsidR="00172797" w:rsidRPr="00B75413">
        <w:rPr>
          <w:sz w:val="28"/>
          <w:szCs w:val="28"/>
        </w:rPr>
        <w:t>, dịch vụ</w:t>
      </w:r>
      <w:r w:rsidR="00ED7061" w:rsidRPr="00B75413">
        <w:rPr>
          <w:sz w:val="28"/>
          <w:szCs w:val="28"/>
        </w:rPr>
        <w:t xml:space="preserve">; </w:t>
      </w:r>
      <w:r w:rsidR="002932A0" w:rsidRPr="00B75413">
        <w:rPr>
          <w:sz w:val="28"/>
          <w:szCs w:val="28"/>
        </w:rPr>
        <w:t xml:space="preserve">người làm công tác quản lý kiêm phụ trách công tác </w:t>
      </w:r>
      <w:r w:rsidR="009D45F3" w:rsidRPr="00B75413">
        <w:rPr>
          <w:sz w:val="28"/>
          <w:szCs w:val="28"/>
        </w:rPr>
        <w:t xml:space="preserve">ATVSLĐ; </w:t>
      </w:r>
      <w:r w:rsidR="00172797" w:rsidRPr="00B75413">
        <w:rPr>
          <w:sz w:val="28"/>
          <w:szCs w:val="28"/>
        </w:rPr>
        <w:t>c</w:t>
      </w:r>
      <w:r w:rsidR="00ED7061" w:rsidRPr="00B75413">
        <w:rPr>
          <w:sz w:val="28"/>
          <w:szCs w:val="28"/>
        </w:rPr>
        <w:t xml:space="preserve">án bộ chuyên trách, bán chuyên trách về </w:t>
      </w:r>
      <w:r w:rsidR="00776E14" w:rsidRPr="00B75413">
        <w:rPr>
          <w:sz w:val="28"/>
          <w:szCs w:val="28"/>
        </w:rPr>
        <w:t xml:space="preserve">công tác </w:t>
      </w:r>
      <w:r w:rsidR="009D45F3" w:rsidRPr="00B75413">
        <w:rPr>
          <w:sz w:val="28"/>
          <w:szCs w:val="28"/>
        </w:rPr>
        <w:t>ATVSLĐ</w:t>
      </w:r>
      <w:r w:rsidR="00ED7061" w:rsidRPr="00B75413">
        <w:rPr>
          <w:sz w:val="28"/>
          <w:szCs w:val="28"/>
        </w:rPr>
        <w:t xml:space="preserve"> của </w:t>
      </w:r>
      <w:r w:rsidR="002932A0" w:rsidRPr="00B75413">
        <w:rPr>
          <w:sz w:val="28"/>
          <w:szCs w:val="28"/>
        </w:rPr>
        <w:t xml:space="preserve">các doanh nghiệp, </w:t>
      </w:r>
      <w:r w:rsidR="00ED7061" w:rsidRPr="00B75413">
        <w:rPr>
          <w:sz w:val="28"/>
          <w:szCs w:val="28"/>
        </w:rPr>
        <w:t>cơ sở</w:t>
      </w:r>
      <w:r w:rsidR="002932A0" w:rsidRPr="00B75413">
        <w:rPr>
          <w:sz w:val="28"/>
          <w:szCs w:val="28"/>
        </w:rPr>
        <w:t xml:space="preserve"> sản xuất kinh doanh</w:t>
      </w:r>
      <w:r w:rsidR="008E2746" w:rsidRPr="00B75413">
        <w:rPr>
          <w:i/>
          <w:sz w:val="28"/>
          <w:szCs w:val="28"/>
        </w:rPr>
        <w:t>..</w:t>
      </w:r>
      <w:r w:rsidR="004A071A" w:rsidRPr="00B75413">
        <w:rPr>
          <w:i/>
          <w:sz w:val="28"/>
          <w:szCs w:val="28"/>
        </w:rPr>
        <w:t>.</w:t>
      </w:r>
      <w:r w:rsidRPr="00B75413">
        <w:rPr>
          <w:i/>
          <w:sz w:val="28"/>
          <w:szCs w:val="28"/>
        </w:rPr>
        <w:t>(</w:t>
      </w:r>
      <w:r w:rsidR="00E22C2F" w:rsidRPr="00B75413">
        <w:rPr>
          <w:i/>
          <w:sz w:val="28"/>
          <w:szCs w:val="28"/>
        </w:rPr>
        <w:t>kèm danh sách các doanh nghiệp).</w:t>
      </w:r>
    </w:p>
    <w:p w:rsidR="007A33AF" w:rsidRDefault="00B51891" w:rsidP="00B75413">
      <w:pPr>
        <w:spacing w:before="120" w:after="120"/>
        <w:ind w:firstLine="720"/>
        <w:jc w:val="both"/>
        <w:rPr>
          <w:spacing w:val="2"/>
          <w:sz w:val="28"/>
          <w:szCs w:val="28"/>
        </w:rPr>
      </w:pPr>
      <w:r>
        <w:rPr>
          <w:b/>
          <w:spacing w:val="2"/>
          <w:sz w:val="28"/>
          <w:szCs w:val="28"/>
        </w:rPr>
        <w:t>2</w:t>
      </w:r>
      <w:r w:rsidR="00192AC9" w:rsidRPr="003E72AB">
        <w:rPr>
          <w:b/>
          <w:spacing w:val="2"/>
          <w:sz w:val="28"/>
          <w:szCs w:val="28"/>
        </w:rPr>
        <w:t xml:space="preserve">. Nội dung </w:t>
      </w:r>
      <w:r w:rsidR="00040C9B" w:rsidRPr="003E72AB">
        <w:rPr>
          <w:b/>
          <w:spacing w:val="2"/>
          <w:sz w:val="28"/>
          <w:szCs w:val="28"/>
        </w:rPr>
        <w:t>tập huấn</w:t>
      </w:r>
      <w:r w:rsidR="00F123CD" w:rsidRPr="003E72AB">
        <w:rPr>
          <w:b/>
          <w:spacing w:val="2"/>
          <w:sz w:val="28"/>
          <w:szCs w:val="28"/>
        </w:rPr>
        <w:t>:</w:t>
      </w:r>
      <w:r w:rsidR="00F06E11" w:rsidRPr="003E72AB">
        <w:rPr>
          <w:b/>
          <w:spacing w:val="2"/>
          <w:sz w:val="28"/>
          <w:szCs w:val="28"/>
        </w:rPr>
        <w:t xml:space="preserve"> </w:t>
      </w:r>
      <w:r w:rsidR="00B75413">
        <w:rPr>
          <w:sz w:val="28"/>
          <w:szCs w:val="28"/>
        </w:rPr>
        <w:t>T</w:t>
      </w:r>
      <w:r w:rsidR="00225E24" w:rsidRPr="00225E24">
        <w:rPr>
          <w:sz w:val="28"/>
          <w:szCs w:val="28"/>
        </w:rPr>
        <w:t>riển khai, tuyên truyền, phổ biến các quy định pháp luật về lao động, an toàn - vệ sinh lao động (ATVSLĐ), xử phạt vi phạm hành chính trong lĩnh vực lao động</w:t>
      </w:r>
      <w:r w:rsidR="00225E24">
        <w:rPr>
          <w:sz w:val="28"/>
          <w:szCs w:val="28"/>
        </w:rPr>
        <w:t>……</w:t>
      </w:r>
    </w:p>
    <w:p w:rsidR="00190945" w:rsidRPr="00B75413" w:rsidRDefault="00B51891" w:rsidP="00B75413">
      <w:pPr>
        <w:spacing w:before="120" w:after="120"/>
        <w:ind w:firstLine="720"/>
        <w:jc w:val="both"/>
        <w:rPr>
          <w:b/>
          <w:spacing w:val="2"/>
          <w:sz w:val="28"/>
          <w:szCs w:val="28"/>
        </w:rPr>
      </w:pPr>
      <w:r>
        <w:rPr>
          <w:b/>
          <w:spacing w:val="2"/>
          <w:sz w:val="28"/>
          <w:szCs w:val="28"/>
        </w:rPr>
        <w:t>3</w:t>
      </w:r>
      <w:r w:rsidR="00190945" w:rsidRPr="00190945">
        <w:rPr>
          <w:b/>
          <w:spacing w:val="2"/>
          <w:sz w:val="28"/>
          <w:szCs w:val="28"/>
        </w:rPr>
        <w:t>. Thời gian đăng ký:</w:t>
      </w:r>
      <w:r w:rsidR="00B75413">
        <w:rPr>
          <w:b/>
          <w:spacing w:val="2"/>
          <w:sz w:val="28"/>
          <w:szCs w:val="28"/>
        </w:rPr>
        <w:t xml:space="preserve"> </w:t>
      </w:r>
      <w:r w:rsidR="00190945">
        <w:rPr>
          <w:spacing w:val="2"/>
          <w:sz w:val="28"/>
          <w:szCs w:val="28"/>
        </w:rPr>
        <w:t>Các</w:t>
      </w:r>
      <w:r>
        <w:rPr>
          <w:spacing w:val="2"/>
          <w:sz w:val="28"/>
          <w:szCs w:val="28"/>
        </w:rPr>
        <w:t xml:space="preserve"> </w:t>
      </w:r>
      <w:r w:rsidR="00190945">
        <w:rPr>
          <w:sz w:val="28"/>
          <w:szCs w:val="28"/>
        </w:rPr>
        <w:t>doanh nghiệp, cơ sở sản xuất, kinh doa</w:t>
      </w:r>
      <w:r>
        <w:rPr>
          <w:sz w:val="28"/>
          <w:szCs w:val="28"/>
        </w:rPr>
        <w:t>nh, dịch vụ trên địa bàn thị xã</w:t>
      </w:r>
      <w:r w:rsidR="00190945">
        <w:rPr>
          <w:sz w:val="28"/>
          <w:szCs w:val="28"/>
        </w:rPr>
        <w:t xml:space="preserve"> </w:t>
      </w:r>
      <w:r>
        <w:rPr>
          <w:sz w:val="28"/>
          <w:szCs w:val="28"/>
        </w:rPr>
        <w:t xml:space="preserve">đăng ký danh sách </w:t>
      </w:r>
      <w:r w:rsidRPr="00B51891">
        <w:rPr>
          <w:i/>
          <w:sz w:val="28"/>
          <w:szCs w:val="28"/>
        </w:rPr>
        <w:t>(theo mẫu đính kèm)</w:t>
      </w:r>
      <w:r>
        <w:rPr>
          <w:sz w:val="28"/>
          <w:szCs w:val="28"/>
        </w:rPr>
        <w:t xml:space="preserve"> </w:t>
      </w:r>
      <w:r w:rsidR="00190945">
        <w:rPr>
          <w:sz w:val="28"/>
          <w:szCs w:val="28"/>
        </w:rPr>
        <w:t xml:space="preserve">gửi về Phòng Lao động </w:t>
      </w:r>
      <w:r w:rsidR="00B75413">
        <w:rPr>
          <w:sz w:val="28"/>
          <w:szCs w:val="28"/>
        </w:rPr>
        <w:t xml:space="preserve">- </w:t>
      </w:r>
      <w:r w:rsidR="00190945">
        <w:rPr>
          <w:sz w:val="28"/>
          <w:szCs w:val="28"/>
        </w:rPr>
        <w:t xml:space="preserve">Thương binh và Xã hội thị xã tổng hợp chậm nhất đến hết ngày </w:t>
      </w:r>
      <w:r w:rsidR="00225E24">
        <w:rPr>
          <w:b/>
          <w:sz w:val="28"/>
          <w:szCs w:val="28"/>
        </w:rPr>
        <w:t>05/4/2024</w:t>
      </w:r>
      <w:r w:rsidR="00190945" w:rsidRPr="00190945">
        <w:rPr>
          <w:b/>
          <w:sz w:val="28"/>
          <w:szCs w:val="28"/>
        </w:rPr>
        <w:t xml:space="preserve"> (thứ Sáu)</w:t>
      </w:r>
      <w:r w:rsidR="00190945">
        <w:rPr>
          <w:b/>
          <w:sz w:val="28"/>
          <w:szCs w:val="28"/>
        </w:rPr>
        <w:t>.</w:t>
      </w:r>
      <w:r>
        <w:rPr>
          <w:b/>
          <w:sz w:val="28"/>
          <w:szCs w:val="28"/>
        </w:rPr>
        <w:t xml:space="preserve"> </w:t>
      </w:r>
      <w:r w:rsidR="00B75413" w:rsidRPr="00B75413">
        <w:rPr>
          <w:sz w:val="28"/>
          <w:szCs w:val="28"/>
        </w:rPr>
        <w:t xml:space="preserve">Đồng thời, </w:t>
      </w:r>
      <w:r w:rsidR="00CF3121" w:rsidRPr="00B75413">
        <w:rPr>
          <w:sz w:val="28"/>
          <w:szCs w:val="28"/>
        </w:rPr>
        <w:t>gửi</w:t>
      </w:r>
      <w:r w:rsidR="00CF3121">
        <w:rPr>
          <w:sz w:val="28"/>
          <w:szCs w:val="28"/>
        </w:rPr>
        <w:t xml:space="preserve"> file mềm qua Zalo số điện thoại</w:t>
      </w:r>
      <w:r w:rsidRPr="00B51891">
        <w:rPr>
          <w:sz w:val="28"/>
          <w:szCs w:val="28"/>
        </w:rPr>
        <w:t xml:space="preserve"> </w:t>
      </w:r>
      <w:r w:rsidRPr="009262A1">
        <w:rPr>
          <w:b/>
          <w:sz w:val="28"/>
          <w:szCs w:val="28"/>
        </w:rPr>
        <w:t>0946.110.515</w:t>
      </w:r>
      <w:r>
        <w:rPr>
          <w:sz w:val="28"/>
          <w:szCs w:val="28"/>
        </w:rPr>
        <w:t xml:space="preserve"> (Đ/c Thúy</w:t>
      </w:r>
      <w:r w:rsidR="00CF3121">
        <w:rPr>
          <w:sz w:val="28"/>
          <w:szCs w:val="28"/>
        </w:rPr>
        <w:t xml:space="preserve">) </w:t>
      </w:r>
      <w:r>
        <w:rPr>
          <w:sz w:val="28"/>
          <w:szCs w:val="28"/>
        </w:rPr>
        <w:t>để được hướng dẫn thêm.</w:t>
      </w:r>
    </w:p>
    <w:p w:rsidR="00B75413" w:rsidRDefault="00B75413" w:rsidP="00B75413">
      <w:pPr>
        <w:spacing w:before="120" w:after="120"/>
        <w:ind w:firstLine="720"/>
        <w:jc w:val="both"/>
        <w:rPr>
          <w:b/>
          <w:sz w:val="28"/>
          <w:szCs w:val="28"/>
        </w:rPr>
      </w:pPr>
    </w:p>
    <w:p w:rsidR="00190945" w:rsidRDefault="00B51891" w:rsidP="00B75413">
      <w:pPr>
        <w:spacing w:before="120" w:after="120"/>
        <w:ind w:firstLine="720"/>
        <w:jc w:val="both"/>
        <w:rPr>
          <w:b/>
          <w:sz w:val="28"/>
          <w:szCs w:val="28"/>
        </w:rPr>
      </w:pPr>
      <w:r>
        <w:rPr>
          <w:b/>
          <w:sz w:val="28"/>
          <w:szCs w:val="28"/>
        </w:rPr>
        <w:lastRenderedPageBreak/>
        <w:t>4</w:t>
      </w:r>
      <w:r w:rsidR="008502F8" w:rsidRPr="0006662E">
        <w:rPr>
          <w:b/>
          <w:sz w:val="28"/>
          <w:szCs w:val="28"/>
        </w:rPr>
        <w:t xml:space="preserve">. </w:t>
      </w:r>
      <w:r w:rsidR="00774BB6" w:rsidRPr="0006662E">
        <w:rPr>
          <w:b/>
          <w:sz w:val="28"/>
          <w:szCs w:val="28"/>
        </w:rPr>
        <w:t xml:space="preserve">Thời gian </w:t>
      </w:r>
      <w:r w:rsidR="00B75413">
        <w:rPr>
          <w:b/>
          <w:sz w:val="28"/>
          <w:szCs w:val="28"/>
        </w:rPr>
        <w:t>và</w:t>
      </w:r>
      <w:r w:rsidR="00FD7AA9">
        <w:rPr>
          <w:b/>
          <w:sz w:val="28"/>
          <w:szCs w:val="28"/>
        </w:rPr>
        <w:t xml:space="preserve"> địa điểm tập huấn</w:t>
      </w:r>
      <w:r w:rsidR="00010217" w:rsidRPr="0006662E">
        <w:rPr>
          <w:b/>
          <w:sz w:val="28"/>
          <w:szCs w:val="28"/>
        </w:rPr>
        <w:t>:</w:t>
      </w:r>
    </w:p>
    <w:p w:rsidR="00225E24" w:rsidRPr="00225E24" w:rsidRDefault="00190945" w:rsidP="00B75413">
      <w:pPr>
        <w:spacing w:before="120" w:after="120"/>
        <w:ind w:firstLine="720"/>
        <w:jc w:val="both"/>
        <w:rPr>
          <w:sz w:val="28"/>
          <w:szCs w:val="28"/>
        </w:rPr>
      </w:pPr>
      <w:r w:rsidRPr="00225E24">
        <w:rPr>
          <w:sz w:val="28"/>
          <w:szCs w:val="28"/>
        </w:rPr>
        <w:t>- Thời gian tập huấn</w:t>
      </w:r>
      <w:r w:rsidR="00225E24" w:rsidRPr="00225E24">
        <w:rPr>
          <w:sz w:val="28"/>
          <w:szCs w:val="28"/>
        </w:rPr>
        <w:t xml:space="preserve"> dự kiến vào khoảng đầu tháng 5/2024</w:t>
      </w:r>
      <w:r w:rsidR="00B75413">
        <w:rPr>
          <w:sz w:val="28"/>
          <w:szCs w:val="28"/>
        </w:rPr>
        <w:t>.</w:t>
      </w:r>
      <w:r w:rsidR="00225E24" w:rsidRPr="00225E24">
        <w:rPr>
          <w:sz w:val="28"/>
          <w:szCs w:val="28"/>
        </w:rPr>
        <w:t xml:space="preserve"> </w:t>
      </w:r>
    </w:p>
    <w:p w:rsidR="00190945" w:rsidRPr="00225E24" w:rsidRDefault="00190945" w:rsidP="00B75413">
      <w:pPr>
        <w:spacing w:before="120" w:after="120"/>
        <w:ind w:firstLine="720"/>
        <w:jc w:val="both"/>
        <w:rPr>
          <w:b/>
          <w:sz w:val="28"/>
          <w:szCs w:val="28"/>
        </w:rPr>
      </w:pPr>
      <w:r w:rsidRPr="00190945">
        <w:rPr>
          <w:sz w:val="28"/>
          <w:szCs w:val="28"/>
        </w:rPr>
        <w:t xml:space="preserve">- </w:t>
      </w:r>
      <w:r w:rsidRPr="00225E24">
        <w:rPr>
          <w:sz w:val="28"/>
          <w:szCs w:val="28"/>
        </w:rPr>
        <w:t>Địa điểm:</w:t>
      </w:r>
      <w:r w:rsidRPr="00225E24">
        <w:rPr>
          <w:b/>
          <w:sz w:val="28"/>
          <w:szCs w:val="28"/>
        </w:rPr>
        <w:t xml:space="preserve"> </w:t>
      </w:r>
      <w:r w:rsidR="00B75413">
        <w:rPr>
          <w:sz w:val="28"/>
          <w:szCs w:val="28"/>
        </w:rPr>
        <w:t>D</w:t>
      </w:r>
      <w:r w:rsidR="00225E24" w:rsidRPr="00225E24">
        <w:rPr>
          <w:sz w:val="28"/>
          <w:szCs w:val="28"/>
        </w:rPr>
        <w:t>ự kiến tại thành phố Châu Đốc (sẽ có thông báo sau)</w:t>
      </w:r>
      <w:r w:rsidR="00B75413">
        <w:rPr>
          <w:sz w:val="28"/>
          <w:szCs w:val="28"/>
        </w:rPr>
        <w:t>.</w:t>
      </w:r>
    </w:p>
    <w:p w:rsidR="0088338F" w:rsidRPr="00B75413" w:rsidRDefault="00B51891" w:rsidP="00B75413">
      <w:pPr>
        <w:spacing w:before="120" w:after="120"/>
        <w:ind w:firstLine="720"/>
        <w:jc w:val="both"/>
        <w:rPr>
          <w:i/>
        </w:rPr>
      </w:pPr>
      <w:r>
        <w:rPr>
          <w:b/>
          <w:sz w:val="28"/>
          <w:szCs w:val="28"/>
        </w:rPr>
        <w:t>5</w:t>
      </w:r>
      <w:r w:rsidR="00010217" w:rsidRPr="0006662E">
        <w:rPr>
          <w:b/>
          <w:sz w:val="28"/>
          <w:szCs w:val="28"/>
        </w:rPr>
        <w:t xml:space="preserve">. Kinh phí </w:t>
      </w:r>
      <w:r w:rsidR="00DF2A76">
        <w:rPr>
          <w:b/>
          <w:sz w:val="28"/>
          <w:szCs w:val="28"/>
        </w:rPr>
        <w:t>tập huấn</w:t>
      </w:r>
      <w:r w:rsidR="00010217" w:rsidRPr="0006662E">
        <w:rPr>
          <w:b/>
          <w:sz w:val="28"/>
          <w:szCs w:val="28"/>
        </w:rPr>
        <w:t>:</w:t>
      </w:r>
      <w:r w:rsidR="00010217" w:rsidRPr="0006662E">
        <w:rPr>
          <w:sz w:val="28"/>
          <w:szCs w:val="28"/>
        </w:rPr>
        <w:t xml:space="preserve"> </w:t>
      </w:r>
      <w:r w:rsidR="0088338F" w:rsidRPr="0088338F">
        <w:rPr>
          <w:sz w:val="28"/>
          <w:szCs w:val="28"/>
        </w:rPr>
        <w:t>Người tham dự các lớp tập huấn không phải đóng chi phí và được cấp phát tài liệu, dụng cụ (viết, bìa tài liệu) tham dự tập huấn miễn phí từ Ban tổ chức. Chi phí ăn, ở, đi lại của người tham dự lớp tập huấn do đơn vị cử người đi tập huấn thanh toán theo quy định hiện hành (nếu có).</w:t>
      </w:r>
      <w:r w:rsidR="0088338F" w:rsidRPr="0088338F">
        <w:rPr>
          <w:b/>
          <w:sz w:val="28"/>
          <w:szCs w:val="28"/>
        </w:rPr>
        <w:t xml:space="preserve"> </w:t>
      </w:r>
    </w:p>
    <w:p w:rsidR="007C19D5" w:rsidRPr="0006662E" w:rsidRDefault="00B51891" w:rsidP="00B75413">
      <w:pPr>
        <w:spacing w:before="120" w:after="120"/>
        <w:ind w:firstLine="720"/>
        <w:jc w:val="both"/>
        <w:rPr>
          <w:b/>
          <w:sz w:val="28"/>
          <w:szCs w:val="28"/>
        </w:rPr>
      </w:pPr>
      <w:r>
        <w:rPr>
          <w:b/>
          <w:sz w:val="28"/>
          <w:szCs w:val="28"/>
        </w:rPr>
        <w:t>6</w:t>
      </w:r>
      <w:r w:rsidR="007C19D5" w:rsidRPr="0006662E">
        <w:rPr>
          <w:b/>
          <w:sz w:val="28"/>
          <w:szCs w:val="28"/>
        </w:rPr>
        <w:t>. Tổ chức thực hiện:</w:t>
      </w:r>
    </w:p>
    <w:p w:rsidR="00172797" w:rsidRPr="003E72AB" w:rsidRDefault="00190945" w:rsidP="00B75413">
      <w:pPr>
        <w:spacing w:before="120" w:after="120"/>
        <w:ind w:firstLine="720"/>
        <w:jc w:val="both"/>
        <w:rPr>
          <w:spacing w:val="2"/>
          <w:sz w:val="28"/>
          <w:szCs w:val="28"/>
        </w:rPr>
      </w:pPr>
      <w:r>
        <w:rPr>
          <w:spacing w:val="2"/>
          <w:sz w:val="28"/>
          <w:szCs w:val="28"/>
        </w:rPr>
        <w:t>-</w:t>
      </w:r>
      <w:r w:rsidR="00494075" w:rsidRPr="003E72AB">
        <w:rPr>
          <w:spacing w:val="2"/>
          <w:sz w:val="28"/>
          <w:szCs w:val="28"/>
        </w:rPr>
        <w:t xml:space="preserve"> </w:t>
      </w:r>
      <w:r w:rsidR="00633CD8" w:rsidRPr="003E72AB">
        <w:rPr>
          <w:spacing w:val="2"/>
          <w:sz w:val="28"/>
          <w:szCs w:val="28"/>
        </w:rPr>
        <w:t>Phòng Lao</w:t>
      </w:r>
      <w:r w:rsidR="008173F1" w:rsidRPr="003E72AB">
        <w:rPr>
          <w:spacing w:val="2"/>
          <w:sz w:val="28"/>
          <w:szCs w:val="28"/>
        </w:rPr>
        <w:t xml:space="preserve"> động -</w:t>
      </w:r>
      <w:r w:rsidR="00633CD8" w:rsidRPr="003E72AB">
        <w:rPr>
          <w:spacing w:val="2"/>
          <w:sz w:val="28"/>
          <w:szCs w:val="28"/>
        </w:rPr>
        <w:t xml:space="preserve"> </w:t>
      </w:r>
      <w:r w:rsidR="00172797" w:rsidRPr="003E72AB">
        <w:rPr>
          <w:spacing w:val="2"/>
          <w:sz w:val="28"/>
          <w:szCs w:val="28"/>
        </w:rPr>
        <w:t>Thương binh và Xã hội</w:t>
      </w:r>
      <w:r>
        <w:rPr>
          <w:spacing w:val="2"/>
          <w:sz w:val="28"/>
          <w:szCs w:val="28"/>
        </w:rPr>
        <w:t xml:space="preserve"> phối hợp với Ủy ban nhân dân các xã, phường</w:t>
      </w:r>
      <w:r w:rsidR="00172797" w:rsidRPr="003E72AB">
        <w:rPr>
          <w:spacing w:val="2"/>
          <w:sz w:val="28"/>
          <w:szCs w:val="28"/>
        </w:rPr>
        <w:t xml:space="preserve"> </w:t>
      </w:r>
      <w:r w:rsidR="00EA6E28" w:rsidRPr="003E72AB">
        <w:rPr>
          <w:spacing w:val="2"/>
          <w:sz w:val="28"/>
          <w:szCs w:val="28"/>
        </w:rPr>
        <w:t>thông báo đến các doanh nghiệp, cơ sở sản xuất, kinh doanh</w:t>
      </w:r>
      <w:r w:rsidR="00172797" w:rsidRPr="003E72AB">
        <w:rPr>
          <w:spacing w:val="2"/>
          <w:sz w:val="28"/>
          <w:szCs w:val="28"/>
        </w:rPr>
        <w:t>, dịch vụ</w:t>
      </w:r>
      <w:r w:rsidR="00EA6E28" w:rsidRPr="003E72AB">
        <w:rPr>
          <w:spacing w:val="2"/>
          <w:sz w:val="28"/>
          <w:szCs w:val="28"/>
        </w:rPr>
        <w:t xml:space="preserve"> để đăng ký tham gia lớp </w:t>
      </w:r>
      <w:r w:rsidR="00172797" w:rsidRPr="003E72AB">
        <w:rPr>
          <w:spacing w:val="2"/>
          <w:sz w:val="28"/>
          <w:szCs w:val="28"/>
        </w:rPr>
        <w:t>tập huấn</w:t>
      </w:r>
      <w:r w:rsidR="00EA6E28" w:rsidRPr="003E72AB">
        <w:rPr>
          <w:spacing w:val="2"/>
          <w:sz w:val="28"/>
          <w:szCs w:val="28"/>
        </w:rPr>
        <w:t>.</w:t>
      </w:r>
    </w:p>
    <w:p w:rsidR="00F63DE8" w:rsidRPr="00CC43A0" w:rsidRDefault="007C19D5" w:rsidP="00B75413">
      <w:pPr>
        <w:spacing w:before="120" w:after="120"/>
        <w:ind w:firstLine="720"/>
        <w:jc w:val="both"/>
        <w:rPr>
          <w:color w:val="000000"/>
          <w:spacing w:val="-4"/>
          <w:sz w:val="28"/>
          <w:szCs w:val="28"/>
        </w:rPr>
      </w:pPr>
      <w:r w:rsidRPr="0006662E">
        <w:rPr>
          <w:spacing w:val="-4"/>
          <w:sz w:val="28"/>
          <w:szCs w:val="28"/>
        </w:rPr>
        <w:t xml:space="preserve">- </w:t>
      </w:r>
      <w:r w:rsidR="00172797" w:rsidRPr="0006662E">
        <w:rPr>
          <w:spacing w:val="-4"/>
          <w:sz w:val="28"/>
          <w:szCs w:val="28"/>
        </w:rPr>
        <w:t>Các d</w:t>
      </w:r>
      <w:r w:rsidR="00EA6E28" w:rsidRPr="0006662E">
        <w:rPr>
          <w:spacing w:val="-4"/>
          <w:sz w:val="28"/>
          <w:szCs w:val="28"/>
        </w:rPr>
        <w:t xml:space="preserve">oanh nghiệp, </w:t>
      </w:r>
      <w:r w:rsidR="00172797" w:rsidRPr="0006662E">
        <w:rPr>
          <w:spacing w:val="-4"/>
          <w:sz w:val="28"/>
          <w:szCs w:val="28"/>
        </w:rPr>
        <w:t xml:space="preserve">cơ sở sản xuất, kinh doanh, dịch vụ </w:t>
      </w:r>
      <w:r w:rsidR="00EA6E28" w:rsidRPr="0006662E">
        <w:rPr>
          <w:spacing w:val="-4"/>
          <w:sz w:val="28"/>
          <w:szCs w:val="28"/>
        </w:rPr>
        <w:t xml:space="preserve">đăng ký </w:t>
      </w:r>
      <w:r w:rsidR="00F63DE8" w:rsidRPr="0006662E">
        <w:rPr>
          <w:spacing w:val="-4"/>
          <w:sz w:val="28"/>
          <w:szCs w:val="28"/>
        </w:rPr>
        <w:t xml:space="preserve">danh sách gửi </w:t>
      </w:r>
      <w:r w:rsidR="00EA6E28" w:rsidRPr="0006662E">
        <w:rPr>
          <w:spacing w:val="-4"/>
          <w:sz w:val="28"/>
          <w:szCs w:val="28"/>
        </w:rPr>
        <w:t>v</w:t>
      </w:r>
      <w:r w:rsidR="00F63DE8" w:rsidRPr="0006662E">
        <w:rPr>
          <w:spacing w:val="-4"/>
          <w:sz w:val="28"/>
          <w:szCs w:val="28"/>
        </w:rPr>
        <w:t>ề</w:t>
      </w:r>
      <w:r w:rsidR="00EA6E28" w:rsidRPr="0006662E">
        <w:rPr>
          <w:spacing w:val="-4"/>
          <w:sz w:val="28"/>
          <w:szCs w:val="28"/>
        </w:rPr>
        <w:t xml:space="preserve"> Phòng </w:t>
      </w:r>
      <w:r w:rsidR="00172797" w:rsidRPr="0006662E">
        <w:rPr>
          <w:spacing w:val="-4"/>
          <w:sz w:val="28"/>
          <w:szCs w:val="28"/>
        </w:rPr>
        <w:t>Lao động - Thương binh và Xã hội</w:t>
      </w:r>
      <w:r w:rsidR="00190945">
        <w:rPr>
          <w:spacing w:val="-4"/>
          <w:sz w:val="28"/>
          <w:szCs w:val="28"/>
        </w:rPr>
        <w:t xml:space="preserve"> thị xã để tổng hợp.</w:t>
      </w:r>
    </w:p>
    <w:p w:rsidR="00172797" w:rsidRPr="003E72AB" w:rsidRDefault="00EA2390" w:rsidP="00B75413">
      <w:pPr>
        <w:spacing w:before="120" w:after="120"/>
        <w:ind w:firstLine="720"/>
        <w:jc w:val="both"/>
        <w:rPr>
          <w:spacing w:val="2"/>
          <w:sz w:val="28"/>
          <w:szCs w:val="28"/>
        </w:rPr>
      </w:pPr>
      <w:r w:rsidRPr="003E72AB">
        <w:rPr>
          <w:spacing w:val="2"/>
          <w:sz w:val="28"/>
          <w:szCs w:val="28"/>
        </w:rPr>
        <w:t xml:space="preserve">- </w:t>
      </w:r>
      <w:r w:rsidR="00F63DE8" w:rsidRPr="003E72AB">
        <w:rPr>
          <w:spacing w:val="2"/>
          <w:sz w:val="28"/>
          <w:szCs w:val="28"/>
        </w:rPr>
        <w:t>Phòng Lao động - Thương binh và Xã hội</w:t>
      </w:r>
      <w:r w:rsidR="006B5E5B" w:rsidRPr="003E72AB">
        <w:rPr>
          <w:spacing w:val="2"/>
          <w:sz w:val="28"/>
          <w:szCs w:val="28"/>
        </w:rPr>
        <w:t xml:space="preserve"> </w:t>
      </w:r>
      <w:r w:rsidR="00F63DE8" w:rsidRPr="003E72AB">
        <w:rPr>
          <w:spacing w:val="2"/>
          <w:sz w:val="28"/>
          <w:szCs w:val="28"/>
        </w:rPr>
        <w:t xml:space="preserve">tổng hợp danh sách </w:t>
      </w:r>
      <w:r w:rsidR="00466840" w:rsidRPr="003E72AB">
        <w:rPr>
          <w:spacing w:val="2"/>
          <w:sz w:val="28"/>
          <w:szCs w:val="28"/>
        </w:rPr>
        <w:t xml:space="preserve">của các đơn vị </w:t>
      </w:r>
      <w:r w:rsidR="00F63DE8" w:rsidRPr="003E72AB">
        <w:rPr>
          <w:spacing w:val="2"/>
          <w:sz w:val="28"/>
          <w:szCs w:val="28"/>
        </w:rPr>
        <w:t xml:space="preserve">đăng ký và báo về Sở </w:t>
      </w:r>
      <w:r w:rsidR="00466840" w:rsidRPr="003E72AB">
        <w:rPr>
          <w:spacing w:val="2"/>
          <w:sz w:val="28"/>
          <w:szCs w:val="28"/>
        </w:rPr>
        <w:t xml:space="preserve">Lao động - Thương binh và Xã hội </w:t>
      </w:r>
      <w:r w:rsidR="007C19D5" w:rsidRPr="003E72AB">
        <w:rPr>
          <w:spacing w:val="2"/>
          <w:sz w:val="28"/>
          <w:szCs w:val="28"/>
        </w:rPr>
        <w:t>để chuẩn bị in ấn tài liệu</w:t>
      </w:r>
      <w:r w:rsidR="00D812B9" w:rsidRPr="003E72AB">
        <w:rPr>
          <w:spacing w:val="2"/>
          <w:sz w:val="28"/>
          <w:szCs w:val="28"/>
        </w:rPr>
        <w:t>.</w:t>
      </w:r>
    </w:p>
    <w:p w:rsidR="003E72AB" w:rsidRPr="00B75413" w:rsidRDefault="009035D2" w:rsidP="00B75413">
      <w:pPr>
        <w:spacing w:before="120" w:after="120"/>
        <w:ind w:firstLine="720"/>
        <w:jc w:val="both"/>
        <w:rPr>
          <w:sz w:val="28"/>
          <w:szCs w:val="28"/>
        </w:rPr>
      </w:pPr>
      <w:r>
        <w:rPr>
          <w:sz w:val="28"/>
          <w:szCs w:val="28"/>
        </w:rPr>
        <w:t xml:space="preserve">Rất mong </w:t>
      </w:r>
      <w:r w:rsidR="00B75413">
        <w:rPr>
          <w:sz w:val="28"/>
          <w:szCs w:val="28"/>
        </w:rPr>
        <w:t xml:space="preserve">được </w:t>
      </w:r>
      <w:r>
        <w:rPr>
          <w:sz w:val="28"/>
          <w:szCs w:val="28"/>
        </w:rPr>
        <w:t>sự</w:t>
      </w:r>
      <w:r w:rsidR="00B75413">
        <w:rPr>
          <w:sz w:val="28"/>
          <w:szCs w:val="28"/>
        </w:rPr>
        <w:t xml:space="preserve"> quan tâm,</w:t>
      </w:r>
      <w:r>
        <w:rPr>
          <w:sz w:val="28"/>
          <w:szCs w:val="28"/>
        </w:rPr>
        <w:t xml:space="preserve"> phối hợp của </w:t>
      </w:r>
      <w:r w:rsidR="00B75413">
        <w:rPr>
          <w:sz w:val="28"/>
          <w:szCs w:val="28"/>
        </w:rPr>
        <w:t>UBND</w:t>
      </w:r>
      <w:r>
        <w:rPr>
          <w:sz w:val="28"/>
          <w:szCs w:val="28"/>
        </w:rPr>
        <w:t xml:space="preserve"> các xã, phường và các doanh nghiệp, cơ sở sản xuất, kinh doanh, dịch vụ trên địa bàn thị xã</w:t>
      </w:r>
      <w:r w:rsidR="00B75413">
        <w:rPr>
          <w:sz w:val="28"/>
          <w:szCs w:val="28"/>
        </w:rPr>
        <w:t>./.</w:t>
      </w:r>
    </w:p>
    <w:tbl>
      <w:tblPr>
        <w:tblpPr w:leftFromText="180" w:rightFromText="180" w:vertAnchor="text" w:horzAnchor="margin" w:tblpY="116"/>
        <w:tblW w:w="9405" w:type="dxa"/>
        <w:tblLook w:val="01E0" w:firstRow="1" w:lastRow="1" w:firstColumn="1" w:lastColumn="1" w:noHBand="0" w:noVBand="0"/>
      </w:tblPr>
      <w:tblGrid>
        <w:gridCol w:w="3057"/>
        <w:gridCol w:w="2930"/>
        <w:gridCol w:w="3418"/>
      </w:tblGrid>
      <w:tr w:rsidR="00B75413" w:rsidRPr="0006662E" w:rsidTr="00B75413">
        <w:trPr>
          <w:trHeight w:hRule="exact" w:val="2552"/>
        </w:trPr>
        <w:tc>
          <w:tcPr>
            <w:tcW w:w="3057" w:type="dxa"/>
            <w:shd w:val="clear" w:color="auto" w:fill="auto"/>
          </w:tcPr>
          <w:p w:rsidR="00B75413" w:rsidRPr="0006662E" w:rsidRDefault="00B75413" w:rsidP="00EA6E28">
            <w:pPr>
              <w:rPr>
                <w:b/>
                <w:i/>
                <w:sz w:val="24"/>
                <w:szCs w:val="24"/>
              </w:rPr>
            </w:pPr>
            <w:r w:rsidRPr="0006662E">
              <w:rPr>
                <w:b/>
                <w:i/>
                <w:sz w:val="24"/>
                <w:szCs w:val="24"/>
              </w:rPr>
              <w:t>Nơi nhận:</w:t>
            </w:r>
          </w:p>
          <w:p w:rsidR="00B75413" w:rsidRPr="0006662E" w:rsidRDefault="00B75413" w:rsidP="00EA6E28">
            <w:pPr>
              <w:rPr>
                <w:sz w:val="22"/>
                <w:szCs w:val="22"/>
              </w:rPr>
            </w:pPr>
            <w:r w:rsidRPr="0006662E">
              <w:rPr>
                <w:sz w:val="22"/>
                <w:szCs w:val="22"/>
              </w:rPr>
              <w:t>- Như trên;</w:t>
            </w:r>
          </w:p>
          <w:p w:rsidR="00B75413" w:rsidRDefault="00B75413" w:rsidP="00720FC7">
            <w:pPr>
              <w:rPr>
                <w:sz w:val="22"/>
                <w:szCs w:val="22"/>
              </w:rPr>
            </w:pPr>
            <w:r>
              <w:rPr>
                <w:sz w:val="22"/>
                <w:szCs w:val="22"/>
              </w:rPr>
              <w:t>- UBND thị xã (B/c)</w:t>
            </w:r>
            <w:r w:rsidRPr="0006662E">
              <w:rPr>
                <w:sz w:val="22"/>
                <w:szCs w:val="22"/>
              </w:rPr>
              <w:t xml:space="preserve"> </w:t>
            </w:r>
          </w:p>
          <w:p w:rsidR="00B75413" w:rsidRDefault="00B75413" w:rsidP="00720FC7">
            <w:pPr>
              <w:rPr>
                <w:sz w:val="22"/>
                <w:szCs w:val="22"/>
              </w:rPr>
            </w:pPr>
            <w:r>
              <w:rPr>
                <w:sz w:val="22"/>
                <w:szCs w:val="22"/>
              </w:rPr>
              <w:t>- TP và các PTP;</w:t>
            </w:r>
          </w:p>
          <w:p w:rsidR="00B75413" w:rsidRPr="0006662E" w:rsidRDefault="00B75413" w:rsidP="00720FC7">
            <w:pPr>
              <w:rPr>
                <w:sz w:val="24"/>
                <w:szCs w:val="24"/>
              </w:rPr>
            </w:pPr>
            <w:r w:rsidRPr="0006662E">
              <w:rPr>
                <w:sz w:val="22"/>
                <w:szCs w:val="22"/>
              </w:rPr>
              <w:t>- Lưu: VT</w:t>
            </w:r>
            <w:r>
              <w:rPr>
                <w:sz w:val="22"/>
                <w:szCs w:val="22"/>
              </w:rPr>
              <w:t>, Thúy.</w:t>
            </w:r>
          </w:p>
        </w:tc>
        <w:tc>
          <w:tcPr>
            <w:tcW w:w="2930" w:type="dxa"/>
          </w:tcPr>
          <w:p w:rsidR="00B75413" w:rsidRPr="003E72AB" w:rsidRDefault="00B75413" w:rsidP="00172797">
            <w:pPr>
              <w:tabs>
                <w:tab w:val="center" w:pos="1811"/>
                <w:tab w:val="right" w:pos="3622"/>
              </w:tabs>
              <w:jc w:val="center"/>
              <w:rPr>
                <w:b/>
                <w:sz w:val="28"/>
                <w:szCs w:val="28"/>
              </w:rPr>
            </w:pPr>
          </w:p>
        </w:tc>
        <w:tc>
          <w:tcPr>
            <w:tcW w:w="3418" w:type="dxa"/>
            <w:shd w:val="clear" w:color="auto" w:fill="auto"/>
          </w:tcPr>
          <w:p w:rsidR="00B75413" w:rsidRPr="003E72AB" w:rsidRDefault="00B75413" w:rsidP="00172797">
            <w:pPr>
              <w:tabs>
                <w:tab w:val="center" w:pos="1811"/>
                <w:tab w:val="right" w:pos="3622"/>
              </w:tabs>
              <w:jc w:val="center"/>
              <w:rPr>
                <w:b/>
                <w:sz w:val="28"/>
                <w:szCs w:val="28"/>
              </w:rPr>
            </w:pPr>
            <w:r w:rsidRPr="003E72AB">
              <w:rPr>
                <w:b/>
                <w:sz w:val="28"/>
                <w:szCs w:val="28"/>
              </w:rPr>
              <w:t xml:space="preserve">KT. </w:t>
            </w:r>
            <w:r>
              <w:rPr>
                <w:b/>
                <w:sz w:val="28"/>
                <w:szCs w:val="28"/>
              </w:rPr>
              <w:t>TRƯỞNG PHÒNG</w:t>
            </w:r>
          </w:p>
          <w:p w:rsidR="00B75413" w:rsidRPr="003E72AB" w:rsidRDefault="00B75413" w:rsidP="00172797">
            <w:pPr>
              <w:jc w:val="center"/>
              <w:rPr>
                <w:b/>
                <w:sz w:val="28"/>
                <w:szCs w:val="28"/>
              </w:rPr>
            </w:pPr>
            <w:r w:rsidRPr="003E72AB">
              <w:rPr>
                <w:b/>
                <w:sz w:val="28"/>
                <w:szCs w:val="28"/>
              </w:rPr>
              <w:t xml:space="preserve">PHÓ </w:t>
            </w:r>
            <w:r>
              <w:rPr>
                <w:b/>
                <w:sz w:val="28"/>
                <w:szCs w:val="28"/>
              </w:rPr>
              <w:t>TRƯỞNG PHÒNG</w:t>
            </w:r>
          </w:p>
          <w:p w:rsidR="00B75413" w:rsidRPr="003E72AB" w:rsidRDefault="00B75413" w:rsidP="00172797">
            <w:pPr>
              <w:spacing w:before="60"/>
              <w:jc w:val="center"/>
              <w:rPr>
                <w:b/>
                <w:sz w:val="28"/>
                <w:szCs w:val="28"/>
              </w:rPr>
            </w:pPr>
          </w:p>
          <w:p w:rsidR="00B75413" w:rsidRPr="003E72AB" w:rsidRDefault="00B75413" w:rsidP="00172797">
            <w:pPr>
              <w:spacing w:before="60"/>
              <w:jc w:val="center"/>
              <w:rPr>
                <w:b/>
                <w:sz w:val="28"/>
                <w:szCs w:val="28"/>
              </w:rPr>
            </w:pPr>
          </w:p>
          <w:p w:rsidR="00B75413" w:rsidRDefault="00B75413" w:rsidP="00172797">
            <w:pPr>
              <w:spacing w:before="60"/>
              <w:jc w:val="center"/>
              <w:rPr>
                <w:b/>
                <w:sz w:val="28"/>
                <w:szCs w:val="28"/>
              </w:rPr>
            </w:pPr>
          </w:p>
          <w:p w:rsidR="00B75413" w:rsidRDefault="00B75413" w:rsidP="00172797">
            <w:pPr>
              <w:spacing w:before="60"/>
              <w:jc w:val="center"/>
              <w:rPr>
                <w:b/>
                <w:sz w:val="28"/>
                <w:szCs w:val="28"/>
              </w:rPr>
            </w:pPr>
          </w:p>
          <w:p w:rsidR="00B75413" w:rsidRPr="0006662E" w:rsidRDefault="00B75413" w:rsidP="00172797">
            <w:pPr>
              <w:spacing w:before="60"/>
              <w:jc w:val="center"/>
              <w:rPr>
                <w:b/>
                <w:szCs w:val="28"/>
              </w:rPr>
            </w:pPr>
            <w:r>
              <w:rPr>
                <w:b/>
                <w:sz w:val="28"/>
                <w:szCs w:val="28"/>
              </w:rPr>
              <w:t>Nguyễn Thị Huệ</w:t>
            </w:r>
          </w:p>
        </w:tc>
      </w:tr>
    </w:tbl>
    <w:p w:rsidR="00EA6E28" w:rsidRPr="0006662E" w:rsidRDefault="00EA6E28" w:rsidP="00E020B3">
      <w:pPr>
        <w:spacing w:before="60"/>
        <w:ind w:firstLine="522"/>
        <w:jc w:val="both"/>
        <w:rPr>
          <w:spacing w:val="-4"/>
        </w:rPr>
      </w:pPr>
    </w:p>
    <w:p w:rsidR="00EC39CC" w:rsidRPr="0006662E" w:rsidRDefault="00EC39CC" w:rsidP="002A38DF"/>
    <w:p w:rsidR="00CF3121" w:rsidRDefault="00CF3121"/>
    <w:p w:rsidR="00CF3121" w:rsidRDefault="00CF3121"/>
    <w:p w:rsidR="00CF3121" w:rsidRDefault="00CF3121"/>
    <w:p w:rsidR="00CF3121" w:rsidRDefault="00CF3121"/>
    <w:p w:rsidR="00CF3121" w:rsidRDefault="00CF3121">
      <w:pPr>
        <w:sectPr w:rsidR="00CF3121" w:rsidSect="00B75413">
          <w:headerReference w:type="default" r:id="rId8"/>
          <w:footerReference w:type="default" r:id="rId9"/>
          <w:pgSz w:w="11909" w:h="16834" w:code="9"/>
          <w:pgMar w:top="1134" w:right="1019" w:bottom="1260" w:left="1701" w:header="397" w:footer="142" w:gutter="0"/>
          <w:cols w:space="720"/>
          <w:titlePg/>
          <w:docGrid w:linePitch="360"/>
        </w:sectPr>
      </w:pPr>
    </w:p>
    <w:p w:rsidR="00CF3121" w:rsidRDefault="00CF3121"/>
    <w:tbl>
      <w:tblPr>
        <w:tblpPr w:leftFromText="180" w:rightFromText="180" w:vertAnchor="text" w:horzAnchor="margin" w:tblpY="23"/>
        <w:tblW w:w="15043" w:type="dxa"/>
        <w:tblLayout w:type="fixed"/>
        <w:tblLook w:val="0000" w:firstRow="0" w:lastRow="0" w:firstColumn="0" w:lastColumn="0" w:noHBand="0" w:noVBand="0"/>
      </w:tblPr>
      <w:tblGrid>
        <w:gridCol w:w="6357"/>
        <w:gridCol w:w="8686"/>
      </w:tblGrid>
      <w:tr w:rsidR="00C30B4E" w:rsidRPr="00FB19A0" w:rsidTr="00C30B4E">
        <w:trPr>
          <w:trHeight w:val="339"/>
        </w:trPr>
        <w:tc>
          <w:tcPr>
            <w:tcW w:w="6357" w:type="dxa"/>
          </w:tcPr>
          <w:p w:rsidR="00C30B4E" w:rsidRPr="00C30B4E" w:rsidRDefault="00346816" w:rsidP="00997F86">
            <w:pPr>
              <w:widowControl w:val="0"/>
              <w:ind w:left="-113" w:right="-113"/>
              <w:jc w:val="center"/>
              <w:rPr>
                <w:b/>
                <w:color w:val="000000"/>
              </w:rPr>
            </w:pPr>
            <w:r>
              <w:rPr>
                <w:rFonts w:eastAsia="MS Mincho"/>
                <w:b/>
                <w:noProof/>
                <w:sz w:val="28"/>
                <w:szCs w:val="28"/>
              </w:rPr>
              <mc:AlternateContent>
                <mc:Choice Requires="wps">
                  <w:drawing>
                    <wp:anchor distT="4294967295" distB="4294967295" distL="114300" distR="114300" simplePos="0" relativeHeight="251658752" behindDoc="0" locked="0" layoutInCell="1" allowOverlap="1">
                      <wp:simplePos x="0" y="0"/>
                      <wp:positionH relativeFrom="column">
                        <wp:posOffset>1269365</wp:posOffset>
                      </wp:positionH>
                      <wp:positionV relativeFrom="paragraph">
                        <wp:posOffset>253999</wp:posOffset>
                      </wp:positionV>
                      <wp:extent cx="795655" cy="0"/>
                      <wp:effectExtent l="0" t="0" r="234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9.95pt;margin-top:20pt;width:62.6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wdJA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" strokeweight=".25pt"/>
                  </w:pict>
                </mc:Fallback>
              </mc:AlternateContent>
            </w:r>
            <w:r w:rsidR="00C30B4E" w:rsidRPr="00C30B4E">
              <w:rPr>
                <w:b/>
                <w:color w:val="000000"/>
              </w:rPr>
              <w:t>DOANH NGHIỆP, CƠ SỞ…………………..</w:t>
            </w:r>
          </w:p>
        </w:tc>
        <w:tc>
          <w:tcPr>
            <w:tcW w:w="8686" w:type="dxa"/>
          </w:tcPr>
          <w:p w:rsidR="00C30B4E" w:rsidRPr="00FB19A0" w:rsidRDefault="00C30B4E" w:rsidP="00997F86">
            <w:pPr>
              <w:widowControl w:val="0"/>
              <w:ind w:left="-113" w:right="-113"/>
              <w:jc w:val="center"/>
              <w:rPr>
                <w:b/>
                <w:color w:val="000000"/>
              </w:rPr>
            </w:pPr>
            <w:r w:rsidRPr="00FB19A0">
              <w:rPr>
                <w:b/>
                <w:color w:val="000000"/>
              </w:rPr>
              <w:t>CỘNG HÒA XÃ HỘI CHỦ NGHĨA VIỆT NAM</w:t>
            </w:r>
          </w:p>
          <w:p w:rsidR="00C30B4E" w:rsidRDefault="00C30B4E" w:rsidP="00997F86">
            <w:pPr>
              <w:widowControl w:val="0"/>
              <w:ind w:left="-113" w:right="-113"/>
              <w:jc w:val="center"/>
              <w:rPr>
                <w:b/>
                <w:color w:val="000000"/>
                <w:sz w:val="28"/>
                <w:szCs w:val="28"/>
              </w:rPr>
            </w:pPr>
            <w:r w:rsidRPr="00FB19A0">
              <w:rPr>
                <w:b/>
                <w:color w:val="000000"/>
                <w:sz w:val="28"/>
                <w:szCs w:val="28"/>
              </w:rPr>
              <w:t xml:space="preserve">Độc lập </w:t>
            </w:r>
            <w:r w:rsidRPr="00FB19A0">
              <w:rPr>
                <w:color w:val="000000"/>
                <w:sz w:val="28"/>
                <w:szCs w:val="28"/>
              </w:rPr>
              <w:t>-</w:t>
            </w:r>
            <w:r w:rsidRPr="00FB19A0">
              <w:rPr>
                <w:b/>
                <w:color w:val="000000"/>
                <w:sz w:val="28"/>
                <w:szCs w:val="28"/>
              </w:rPr>
              <w:t xml:space="preserve"> Tự do </w:t>
            </w:r>
            <w:r w:rsidRPr="00FB19A0">
              <w:rPr>
                <w:color w:val="000000"/>
                <w:sz w:val="28"/>
                <w:szCs w:val="28"/>
              </w:rPr>
              <w:t>-</w:t>
            </w:r>
            <w:r w:rsidRPr="00FB19A0">
              <w:rPr>
                <w:b/>
                <w:color w:val="000000"/>
                <w:sz w:val="28"/>
                <w:szCs w:val="28"/>
              </w:rPr>
              <w:t xml:space="preserve"> Hạnh phúc</w:t>
            </w:r>
          </w:p>
          <w:p w:rsidR="00C30B4E" w:rsidRPr="00FB19A0" w:rsidRDefault="00346816" w:rsidP="00997F86">
            <w:pPr>
              <w:widowControl w:val="0"/>
              <w:ind w:left="-113" w:right="-113"/>
              <w:jc w:val="center"/>
              <w:rPr>
                <w:b/>
                <w:color w:val="000000"/>
                <w:sz w:val="28"/>
                <w:szCs w:val="28"/>
              </w:rPr>
            </w:pPr>
            <w:r>
              <w:rPr>
                <w:rFonts w:eastAsia="MS Mincho"/>
                <w:noProof/>
                <w:sz w:val="32"/>
                <w:szCs w:val="28"/>
              </w:rPr>
              <mc:AlternateContent>
                <mc:Choice Requires="wps">
                  <w:drawing>
                    <wp:anchor distT="4294967295" distB="4294967295" distL="114300" distR="114300" simplePos="0" relativeHeight="251657728" behindDoc="0" locked="0" layoutInCell="1" allowOverlap="1">
                      <wp:simplePos x="0" y="0"/>
                      <wp:positionH relativeFrom="column">
                        <wp:posOffset>1703070</wp:posOffset>
                      </wp:positionH>
                      <wp:positionV relativeFrom="paragraph">
                        <wp:posOffset>97789</wp:posOffset>
                      </wp:positionV>
                      <wp:extent cx="212026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1pt,7.7pt" to="301.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"/>
                  </w:pict>
                </mc:Fallback>
              </mc:AlternateContent>
            </w:r>
          </w:p>
        </w:tc>
      </w:tr>
      <w:tr w:rsidR="00C30B4E" w:rsidRPr="00FB19A0" w:rsidTr="00C30B4E">
        <w:trPr>
          <w:trHeight w:val="77"/>
        </w:trPr>
        <w:tc>
          <w:tcPr>
            <w:tcW w:w="6357" w:type="dxa"/>
          </w:tcPr>
          <w:p w:rsidR="00C30B4E" w:rsidRPr="00FB19A0" w:rsidRDefault="00C30B4E" w:rsidP="00997F86">
            <w:pPr>
              <w:widowControl w:val="0"/>
              <w:tabs>
                <w:tab w:val="center" w:pos="1915"/>
                <w:tab w:val="right" w:pos="3943"/>
              </w:tabs>
              <w:spacing w:before="120" w:after="60"/>
              <w:ind w:right="-113"/>
              <w:jc w:val="center"/>
              <w:rPr>
                <w:color w:val="000000"/>
              </w:rPr>
            </w:pPr>
          </w:p>
        </w:tc>
        <w:tc>
          <w:tcPr>
            <w:tcW w:w="8686" w:type="dxa"/>
          </w:tcPr>
          <w:p w:rsidR="00C30B4E" w:rsidRPr="00511A49" w:rsidRDefault="00C30B4E" w:rsidP="00C30B4E">
            <w:pPr>
              <w:widowControl w:val="0"/>
              <w:spacing w:before="120" w:after="60"/>
              <w:ind w:left="-113" w:right="-113"/>
              <w:jc w:val="center"/>
              <w:rPr>
                <w:i/>
                <w:color w:val="000000"/>
                <w:sz w:val="28"/>
                <w:szCs w:val="28"/>
              </w:rPr>
            </w:pPr>
            <w:r w:rsidRPr="00C30B4E">
              <w:rPr>
                <w:i/>
                <w:color w:val="000000"/>
                <w:sz w:val="32"/>
                <w:szCs w:val="28"/>
              </w:rPr>
              <w:t>Tịn</w:t>
            </w:r>
            <w:r w:rsidRPr="00FB19A0">
              <w:rPr>
                <w:i/>
                <w:color w:val="000000"/>
                <w:sz w:val="28"/>
                <w:szCs w:val="28"/>
              </w:rPr>
              <w:t xml:space="preserve">h Biên, ngày </w:t>
            </w:r>
            <w:r>
              <w:rPr>
                <w:i/>
                <w:color w:val="000000"/>
                <w:sz w:val="28"/>
                <w:szCs w:val="28"/>
              </w:rPr>
              <w:t xml:space="preserve">        tháng       năm 202</w:t>
            </w:r>
            <w:r w:rsidR="0088338F">
              <w:rPr>
                <w:i/>
                <w:color w:val="000000"/>
                <w:sz w:val="28"/>
                <w:szCs w:val="28"/>
              </w:rPr>
              <w:t>4</w:t>
            </w:r>
          </w:p>
        </w:tc>
      </w:tr>
    </w:tbl>
    <w:p w:rsidR="00C30B4E" w:rsidRPr="00403474" w:rsidRDefault="00C30B4E" w:rsidP="00C30B4E">
      <w:pPr>
        <w:widowControl w:val="0"/>
        <w:jc w:val="center"/>
        <w:rPr>
          <w:sz w:val="28"/>
          <w:szCs w:val="28"/>
        </w:rPr>
      </w:pPr>
    </w:p>
    <w:p w:rsidR="00C30B4E" w:rsidRDefault="00C30B4E" w:rsidP="00C30B4E">
      <w:pPr>
        <w:widowControl w:val="0"/>
        <w:jc w:val="center"/>
        <w:rPr>
          <w:rStyle w:val="fontstyle01"/>
          <w:b/>
        </w:rPr>
      </w:pPr>
    </w:p>
    <w:p w:rsidR="00C30B4E" w:rsidRPr="0088338F" w:rsidRDefault="00C30B4E" w:rsidP="0088338F">
      <w:pPr>
        <w:widowControl w:val="0"/>
        <w:jc w:val="center"/>
        <w:rPr>
          <w:rStyle w:val="fontstyle01"/>
          <w:b/>
        </w:rPr>
      </w:pPr>
      <w:r w:rsidRPr="0088338F">
        <w:rPr>
          <w:rStyle w:val="fontstyle01"/>
          <w:b/>
        </w:rPr>
        <w:t>DANH SÁCH</w:t>
      </w:r>
    </w:p>
    <w:p w:rsidR="00C30B4E" w:rsidRPr="0088338F" w:rsidRDefault="00C30B4E" w:rsidP="0088338F">
      <w:pPr>
        <w:ind w:left="-108" w:right="-108" w:firstLine="828"/>
        <w:jc w:val="center"/>
        <w:rPr>
          <w:b/>
          <w:spacing w:val="-8"/>
          <w:sz w:val="28"/>
          <w:szCs w:val="28"/>
        </w:rPr>
      </w:pPr>
      <w:r w:rsidRPr="0088338F">
        <w:rPr>
          <w:rStyle w:val="fontstyle01"/>
          <w:b/>
        </w:rPr>
        <w:t xml:space="preserve">Đăng ký </w:t>
      </w:r>
      <w:r w:rsidRPr="0088338F">
        <w:rPr>
          <w:b/>
          <w:sz w:val="28"/>
          <w:szCs w:val="28"/>
        </w:rPr>
        <w:t>tập huấn</w:t>
      </w:r>
      <w:r w:rsidRPr="0088338F">
        <w:rPr>
          <w:b/>
          <w:spacing w:val="-8"/>
          <w:sz w:val="28"/>
          <w:szCs w:val="28"/>
        </w:rPr>
        <w:t xml:space="preserve"> </w:t>
      </w:r>
      <w:r w:rsidR="0088338F" w:rsidRPr="0088338F">
        <w:rPr>
          <w:b/>
          <w:spacing w:val="-8"/>
          <w:sz w:val="28"/>
          <w:szCs w:val="28"/>
        </w:rPr>
        <w:t xml:space="preserve">huấn </w:t>
      </w:r>
      <w:r w:rsidR="0088338F" w:rsidRPr="0088338F">
        <w:rPr>
          <w:b/>
          <w:sz w:val="28"/>
          <w:szCs w:val="28"/>
        </w:rPr>
        <w:t>tuyên truyền, triển khai các quy định pháp luật về lao động, ATVSLĐ, xử phạt vi phạm hành chính trong lĩnh vực lao động năm</w:t>
      </w:r>
      <w:r w:rsidR="0088338F">
        <w:rPr>
          <w:b/>
          <w:sz w:val="28"/>
          <w:szCs w:val="28"/>
        </w:rPr>
        <w:t xml:space="preserve"> 2024</w:t>
      </w:r>
      <w:r w:rsidRPr="0088338F">
        <w:rPr>
          <w:b/>
          <w:spacing w:val="-8"/>
          <w:sz w:val="28"/>
          <w:szCs w:val="28"/>
        </w:rPr>
        <w:t>.</w:t>
      </w:r>
    </w:p>
    <w:p w:rsidR="00C30B4E" w:rsidRDefault="00346816" w:rsidP="00C30B4E">
      <w:pPr>
        <w:widowControl w:val="0"/>
        <w:jc w:val="center"/>
        <w:rPr>
          <w:rStyle w:val="fontstyle01"/>
        </w:rPr>
      </w:pPr>
      <w:r>
        <w:rPr>
          <w:noProof/>
          <w:color w:val="000000"/>
          <w:sz w:val="28"/>
          <w:szCs w:val="28"/>
        </w:rPr>
        <mc:AlternateContent>
          <mc:Choice Requires="wps">
            <w:drawing>
              <wp:anchor distT="0" distB="0" distL="114300" distR="114300" simplePos="0" relativeHeight="251659776" behindDoc="0" locked="0" layoutInCell="1" allowOverlap="1">
                <wp:simplePos x="0" y="0"/>
                <wp:positionH relativeFrom="column">
                  <wp:posOffset>4149725</wp:posOffset>
                </wp:positionH>
                <wp:positionV relativeFrom="paragraph">
                  <wp:posOffset>168910</wp:posOffset>
                </wp:positionV>
                <wp:extent cx="1285875" cy="0"/>
                <wp:effectExtent l="6350" t="6985" r="12700" b="120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26.75pt;margin-top:13.3pt;width:101.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L8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Cbz6fxhihG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"/>
            </w:pict>
          </mc:Fallback>
        </mc:AlternateContent>
      </w:r>
    </w:p>
    <w:tbl>
      <w:tblPr>
        <w:tblpPr w:leftFromText="180" w:rightFromText="180" w:vertAnchor="text" w:horzAnchor="margin" w:tblpY="121"/>
        <w:tblW w:w="15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146"/>
        <w:gridCol w:w="1822"/>
        <w:gridCol w:w="3420"/>
        <w:gridCol w:w="3240"/>
        <w:gridCol w:w="2774"/>
      </w:tblGrid>
      <w:tr w:rsidR="00C30B4E" w:rsidRPr="00A743B4" w:rsidTr="00C30B4E">
        <w:trPr>
          <w:trHeight w:val="669"/>
        </w:trPr>
        <w:tc>
          <w:tcPr>
            <w:tcW w:w="990" w:type="dxa"/>
            <w:vAlign w:val="center"/>
          </w:tcPr>
          <w:p w:rsidR="00C30B4E" w:rsidRPr="005F377A" w:rsidRDefault="00C30B4E" w:rsidP="00C30B4E">
            <w:pPr>
              <w:jc w:val="center"/>
              <w:rPr>
                <w:b/>
              </w:rPr>
            </w:pPr>
            <w:r w:rsidRPr="005F377A">
              <w:rPr>
                <w:b/>
              </w:rPr>
              <w:t>STT</w:t>
            </w:r>
          </w:p>
        </w:tc>
        <w:tc>
          <w:tcPr>
            <w:tcW w:w="3146" w:type="dxa"/>
            <w:vAlign w:val="center"/>
          </w:tcPr>
          <w:p w:rsidR="00C30B4E" w:rsidRPr="005F377A" w:rsidRDefault="00C30B4E" w:rsidP="00C30B4E">
            <w:pPr>
              <w:jc w:val="center"/>
              <w:rPr>
                <w:b/>
              </w:rPr>
            </w:pPr>
            <w:r w:rsidRPr="005F377A">
              <w:rPr>
                <w:b/>
              </w:rPr>
              <w:t>Họ và Tên</w:t>
            </w:r>
          </w:p>
        </w:tc>
        <w:tc>
          <w:tcPr>
            <w:tcW w:w="1822" w:type="dxa"/>
            <w:vAlign w:val="center"/>
          </w:tcPr>
          <w:p w:rsidR="00C30B4E" w:rsidRPr="005F377A" w:rsidRDefault="00C30B4E" w:rsidP="00C30B4E">
            <w:pPr>
              <w:jc w:val="center"/>
              <w:rPr>
                <w:b/>
              </w:rPr>
            </w:pPr>
            <w:r w:rsidRPr="005F377A">
              <w:rPr>
                <w:b/>
              </w:rPr>
              <w:t>Chức vụ</w:t>
            </w:r>
          </w:p>
        </w:tc>
        <w:tc>
          <w:tcPr>
            <w:tcW w:w="3420" w:type="dxa"/>
            <w:vAlign w:val="center"/>
          </w:tcPr>
          <w:p w:rsidR="00C30B4E" w:rsidRPr="00511A49" w:rsidRDefault="00324A18" w:rsidP="00C30B4E">
            <w:pPr>
              <w:jc w:val="center"/>
              <w:rPr>
                <w:b/>
              </w:rPr>
            </w:pPr>
            <w:r>
              <w:rPr>
                <w:b/>
              </w:rPr>
              <w:t>Tên d</w:t>
            </w:r>
            <w:r w:rsidR="00C30B4E">
              <w:rPr>
                <w:b/>
              </w:rPr>
              <w:t>oanh nghiệp, cơ sở</w:t>
            </w:r>
          </w:p>
        </w:tc>
        <w:tc>
          <w:tcPr>
            <w:tcW w:w="3240" w:type="dxa"/>
          </w:tcPr>
          <w:p w:rsidR="00C30B4E" w:rsidRDefault="00C30B4E" w:rsidP="00C30B4E">
            <w:pPr>
              <w:jc w:val="center"/>
              <w:rPr>
                <w:b/>
              </w:rPr>
            </w:pPr>
          </w:p>
          <w:p w:rsidR="00C30B4E" w:rsidRPr="005F377A" w:rsidRDefault="00C30B4E" w:rsidP="00C30B4E">
            <w:pPr>
              <w:jc w:val="center"/>
              <w:rPr>
                <w:b/>
              </w:rPr>
            </w:pPr>
            <w:r w:rsidRPr="005F377A">
              <w:rPr>
                <w:b/>
              </w:rPr>
              <w:t>Điện thoại di động</w:t>
            </w:r>
          </w:p>
        </w:tc>
        <w:tc>
          <w:tcPr>
            <w:tcW w:w="2774" w:type="dxa"/>
            <w:vAlign w:val="center"/>
          </w:tcPr>
          <w:p w:rsidR="00C30B4E" w:rsidRPr="005F377A" w:rsidRDefault="00C30B4E" w:rsidP="00C30B4E">
            <w:pPr>
              <w:jc w:val="center"/>
              <w:rPr>
                <w:b/>
              </w:rPr>
            </w:pPr>
            <w:r w:rsidRPr="005F377A">
              <w:rPr>
                <w:b/>
              </w:rPr>
              <w:t>Địa chỉ Email</w:t>
            </w:r>
          </w:p>
        </w:tc>
      </w:tr>
      <w:tr w:rsidR="00C30B4E" w:rsidRPr="00A743B4" w:rsidTr="00C30B4E">
        <w:trPr>
          <w:trHeight w:val="395"/>
        </w:trPr>
        <w:tc>
          <w:tcPr>
            <w:tcW w:w="990" w:type="dxa"/>
          </w:tcPr>
          <w:p w:rsidR="00C30B4E" w:rsidRPr="00511A49" w:rsidRDefault="00C30B4E" w:rsidP="00C30B4E">
            <w:pPr>
              <w:jc w:val="center"/>
            </w:pPr>
          </w:p>
        </w:tc>
        <w:tc>
          <w:tcPr>
            <w:tcW w:w="3146" w:type="dxa"/>
          </w:tcPr>
          <w:p w:rsidR="00C30B4E" w:rsidRPr="005F377A" w:rsidRDefault="00C30B4E" w:rsidP="00C30B4E">
            <w:pPr>
              <w:jc w:val="both"/>
            </w:pPr>
          </w:p>
        </w:tc>
        <w:tc>
          <w:tcPr>
            <w:tcW w:w="1822" w:type="dxa"/>
          </w:tcPr>
          <w:p w:rsidR="00C30B4E" w:rsidRPr="005F377A" w:rsidRDefault="00C30B4E" w:rsidP="00C30B4E">
            <w:pPr>
              <w:jc w:val="both"/>
            </w:pPr>
          </w:p>
        </w:tc>
        <w:tc>
          <w:tcPr>
            <w:tcW w:w="3420" w:type="dxa"/>
          </w:tcPr>
          <w:p w:rsidR="00C30B4E" w:rsidRPr="005F377A" w:rsidRDefault="00C30B4E" w:rsidP="00C30B4E">
            <w:pPr>
              <w:jc w:val="both"/>
            </w:pPr>
          </w:p>
        </w:tc>
        <w:tc>
          <w:tcPr>
            <w:tcW w:w="3240" w:type="dxa"/>
          </w:tcPr>
          <w:p w:rsidR="00C30B4E" w:rsidRPr="005F377A" w:rsidRDefault="00C30B4E" w:rsidP="00C30B4E">
            <w:pPr>
              <w:shd w:val="clear" w:color="auto" w:fill="FFFFFF"/>
              <w:spacing w:before="100" w:beforeAutospacing="1" w:after="100" w:afterAutospacing="1" w:line="300" w:lineRule="atLeast"/>
              <w:jc w:val="center"/>
              <w:outlineLvl w:val="2"/>
              <w:rPr>
                <w:bCs/>
                <w:color w:val="000000"/>
              </w:rPr>
            </w:pPr>
          </w:p>
        </w:tc>
        <w:tc>
          <w:tcPr>
            <w:tcW w:w="2774" w:type="dxa"/>
          </w:tcPr>
          <w:p w:rsidR="00C30B4E" w:rsidRPr="005F377A" w:rsidRDefault="00C30B4E" w:rsidP="00C30B4E">
            <w:pPr>
              <w:jc w:val="both"/>
            </w:pPr>
          </w:p>
        </w:tc>
      </w:tr>
      <w:tr w:rsidR="00C30B4E" w:rsidRPr="00A743B4" w:rsidTr="00C30B4E">
        <w:trPr>
          <w:trHeight w:val="350"/>
        </w:trPr>
        <w:tc>
          <w:tcPr>
            <w:tcW w:w="990" w:type="dxa"/>
          </w:tcPr>
          <w:p w:rsidR="00C30B4E" w:rsidRPr="00511A49" w:rsidRDefault="00C30B4E" w:rsidP="00C30B4E">
            <w:pPr>
              <w:jc w:val="center"/>
            </w:pPr>
          </w:p>
        </w:tc>
        <w:tc>
          <w:tcPr>
            <w:tcW w:w="3146" w:type="dxa"/>
          </w:tcPr>
          <w:p w:rsidR="00C30B4E" w:rsidRPr="005F377A" w:rsidRDefault="00C30B4E" w:rsidP="00C30B4E">
            <w:pPr>
              <w:jc w:val="both"/>
            </w:pPr>
          </w:p>
        </w:tc>
        <w:tc>
          <w:tcPr>
            <w:tcW w:w="1822" w:type="dxa"/>
          </w:tcPr>
          <w:p w:rsidR="00C30B4E" w:rsidRPr="005F377A" w:rsidRDefault="00C30B4E" w:rsidP="00C30B4E">
            <w:pPr>
              <w:jc w:val="both"/>
            </w:pPr>
          </w:p>
        </w:tc>
        <w:tc>
          <w:tcPr>
            <w:tcW w:w="3420" w:type="dxa"/>
          </w:tcPr>
          <w:p w:rsidR="00C30B4E" w:rsidRPr="005F377A" w:rsidRDefault="00C30B4E" w:rsidP="00C30B4E">
            <w:pPr>
              <w:jc w:val="both"/>
            </w:pPr>
          </w:p>
        </w:tc>
        <w:tc>
          <w:tcPr>
            <w:tcW w:w="3240" w:type="dxa"/>
          </w:tcPr>
          <w:p w:rsidR="00C30B4E" w:rsidRDefault="00C30B4E" w:rsidP="00C30B4E">
            <w:pPr>
              <w:jc w:val="center"/>
            </w:pPr>
          </w:p>
        </w:tc>
        <w:tc>
          <w:tcPr>
            <w:tcW w:w="2774" w:type="dxa"/>
          </w:tcPr>
          <w:p w:rsidR="00C30B4E" w:rsidRPr="005F377A" w:rsidRDefault="00C30B4E" w:rsidP="00C30B4E">
            <w:pPr>
              <w:jc w:val="both"/>
            </w:pPr>
          </w:p>
        </w:tc>
      </w:tr>
      <w:tr w:rsidR="00C30B4E" w:rsidRPr="00A743B4" w:rsidTr="00C30B4E">
        <w:trPr>
          <w:trHeight w:val="260"/>
        </w:trPr>
        <w:tc>
          <w:tcPr>
            <w:tcW w:w="990" w:type="dxa"/>
          </w:tcPr>
          <w:p w:rsidR="00C30B4E" w:rsidRPr="00511A49" w:rsidRDefault="00C30B4E" w:rsidP="00C30B4E">
            <w:pPr>
              <w:jc w:val="center"/>
            </w:pPr>
          </w:p>
        </w:tc>
        <w:tc>
          <w:tcPr>
            <w:tcW w:w="3146" w:type="dxa"/>
          </w:tcPr>
          <w:p w:rsidR="00C30B4E" w:rsidRDefault="00C30B4E" w:rsidP="00C30B4E">
            <w:pPr>
              <w:jc w:val="both"/>
            </w:pPr>
          </w:p>
        </w:tc>
        <w:tc>
          <w:tcPr>
            <w:tcW w:w="1822" w:type="dxa"/>
          </w:tcPr>
          <w:p w:rsidR="00C30B4E" w:rsidRPr="005F377A" w:rsidRDefault="00C30B4E" w:rsidP="00C30B4E">
            <w:pPr>
              <w:jc w:val="both"/>
            </w:pPr>
          </w:p>
        </w:tc>
        <w:tc>
          <w:tcPr>
            <w:tcW w:w="3420" w:type="dxa"/>
          </w:tcPr>
          <w:p w:rsidR="00C30B4E" w:rsidRDefault="00C30B4E" w:rsidP="00C30B4E">
            <w:pPr>
              <w:jc w:val="both"/>
            </w:pPr>
          </w:p>
        </w:tc>
        <w:tc>
          <w:tcPr>
            <w:tcW w:w="3240" w:type="dxa"/>
          </w:tcPr>
          <w:p w:rsidR="00C30B4E" w:rsidRDefault="00C30B4E" w:rsidP="00C30B4E">
            <w:pPr>
              <w:jc w:val="center"/>
            </w:pPr>
          </w:p>
        </w:tc>
        <w:tc>
          <w:tcPr>
            <w:tcW w:w="2774" w:type="dxa"/>
          </w:tcPr>
          <w:p w:rsidR="00C30B4E" w:rsidRDefault="00C30B4E" w:rsidP="00C30B4E">
            <w:pPr>
              <w:jc w:val="both"/>
            </w:pPr>
          </w:p>
        </w:tc>
      </w:tr>
      <w:tr w:rsidR="00C30B4E" w:rsidRPr="00A743B4" w:rsidTr="00C30B4E">
        <w:trPr>
          <w:trHeight w:val="350"/>
        </w:trPr>
        <w:tc>
          <w:tcPr>
            <w:tcW w:w="990" w:type="dxa"/>
          </w:tcPr>
          <w:p w:rsidR="00C30B4E" w:rsidRPr="00511A49" w:rsidRDefault="00C30B4E" w:rsidP="00C30B4E">
            <w:pPr>
              <w:jc w:val="center"/>
            </w:pPr>
          </w:p>
        </w:tc>
        <w:tc>
          <w:tcPr>
            <w:tcW w:w="3146" w:type="dxa"/>
          </w:tcPr>
          <w:p w:rsidR="00C30B4E" w:rsidRDefault="00C30B4E" w:rsidP="00C30B4E">
            <w:pPr>
              <w:jc w:val="both"/>
            </w:pPr>
          </w:p>
        </w:tc>
        <w:tc>
          <w:tcPr>
            <w:tcW w:w="1822" w:type="dxa"/>
          </w:tcPr>
          <w:p w:rsidR="00C30B4E" w:rsidRPr="005F377A" w:rsidRDefault="00C30B4E" w:rsidP="00C30B4E">
            <w:pPr>
              <w:jc w:val="both"/>
            </w:pPr>
          </w:p>
        </w:tc>
        <w:tc>
          <w:tcPr>
            <w:tcW w:w="3420" w:type="dxa"/>
          </w:tcPr>
          <w:p w:rsidR="00C30B4E" w:rsidRDefault="00C30B4E" w:rsidP="00C30B4E">
            <w:pPr>
              <w:jc w:val="both"/>
            </w:pPr>
          </w:p>
        </w:tc>
        <w:tc>
          <w:tcPr>
            <w:tcW w:w="3240" w:type="dxa"/>
          </w:tcPr>
          <w:p w:rsidR="00C30B4E" w:rsidRDefault="00C30B4E" w:rsidP="00C30B4E">
            <w:pPr>
              <w:jc w:val="center"/>
            </w:pPr>
          </w:p>
        </w:tc>
        <w:tc>
          <w:tcPr>
            <w:tcW w:w="2774" w:type="dxa"/>
          </w:tcPr>
          <w:p w:rsidR="00C30B4E" w:rsidRDefault="00C30B4E" w:rsidP="00C30B4E">
            <w:pPr>
              <w:jc w:val="both"/>
            </w:pPr>
          </w:p>
        </w:tc>
      </w:tr>
    </w:tbl>
    <w:p w:rsidR="00C30B4E" w:rsidRPr="005F377A" w:rsidRDefault="00C30B4E" w:rsidP="00C30B4E">
      <w:pPr>
        <w:widowControl w:val="0"/>
        <w:jc w:val="center"/>
        <w:rPr>
          <w:rStyle w:val="fontstyle01"/>
        </w:rPr>
      </w:pPr>
    </w:p>
    <w:tbl>
      <w:tblPr>
        <w:tblpPr w:leftFromText="180" w:rightFromText="180" w:vertAnchor="text" w:horzAnchor="margin" w:tblpY="345"/>
        <w:tblW w:w="15470" w:type="dxa"/>
        <w:tblLook w:val="01E0" w:firstRow="1" w:lastRow="1" w:firstColumn="1" w:lastColumn="1" w:noHBand="0" w:noVBand="0"/>
      </w:tblPr>
      <w:tblGrid>
        <w:gridCol w:w="6664"/>
        <w:gridCol w:w="8806"/>
      </w:tblGrid>
      <w:tr w:rsidR="00C30B4E" w:rsidRPr="00835E47" w:rsidTr="00C30B4E">
        <w:trPr>
          <w:trHeight w:val="1600"/>
        </w:trPr>
        <w:tc>
          <w:tcPr>
            <w:tcW w:w="6664" w:type="dxa"/>
            <w:shd w:val="clear" w:color="auto" w:fill="auto"/>
          </w:tcPr>
          <w:p w:rsidR="00C30B4E" w:rsidRPr="00403474" w:rsidRDefault="00C30B4E" w:rsidP="00C30B4E">
            <w:pPr>
              <w:widowControl w:val="0"/>
              <w:spacing w:before="120"/>
              <w:ind w:left="-57" w:right="-113"/>
              <w:rPr>
                <w:b/>
                <w:i/>
              </w:rPr>
            </w:pPr>
            <w:r w:rsidRPr="00403474">
              <w:rPr>
                <w:b/>
                <w:i/>
              </w:rPr>
              <w:t>Nơi nhận:</w:t>
            </w:r>
          </w:p>
          <w:p w:rsidR="00C30B4E" w:rsidRPr="005F377A" w:rsidRDefault="00C30B4E" w:rsidP="00C30B4E">
            <w:pPr>
              <w:widowControl w:val="0"/>
              <w:ind w:left="-113" w:right="-113"/>
              <w:rPr>
                <w:sz w:val="22"/>
                <w:szCs w:val="22"/>
              </w:rPr>
            </w:pPr>
            <w:r w:rsidRPr="00403474">
              <w:rPr>
                <w:sz w:val="22"/>
                <w:szCs w:val="22"/>
              </w:rPr>
              <w:t xml:space="preserve">- </w:t>
            </w:r>
            <w:r>
              <w:rPr>
                <w:sz w:val="22"/>
                <w:szCs w:val="22"/>
              </w:rPr>
              <w:t>Phòng Lao động –Thương binh và Xã hội</w:t>
            </w:r>
          </w:p>
          <w:p w:rsidR="00C30B4E" w:rsidRPr="00835E47" w:rsidRDefault="00C30B4E" w:rsidP="00C30B4E">
            <w:pPr>
              <w:widowControl w:val="0"/>
              <w:ind w:left="-113" w:right="-113"/>
              <w:rPr>
                <w:sz w:val="28"/>
                <w:szCs w:val="28"/>
              </w:rPr>
            </w:pPr>
            <w:r w:rsidRPr="00403474">
              <w:rPr>
                <w:sz w:val="22"/>
                <w:szCs w:val="22"/>
              </w:rPr>
              <w:t>- Lưu: VT.</w:t>
            </w:r>
          </w:p>
        </w:tc>
        <w:tc>
          <w:tcPr>
            <w:tcW w:w="8806" w:type="dxa"/>
            <w:shd w:val="clear" w:color="auto" w:fill="auto"/>
          </w:tcPr>
          <w:p w:rsidR="00C30B4E" w:rsidRPr="00403474" w:rsidRDefault="00C30B4E" w:rsidP="00C30B4E">
            <w:pPr>
              <w:widowControl w:val="0"/>
              <w:spacing w:before="120"/>
              <w:ind w:left="-113" w:right="-113"/>
              <w:jc w:val="center"/>
              <w:rPr>
                <w:b/>
                <w:sz w:val="40"/>
                <w:szCs w:val="40"/>
              </w:rPr>
            </w:pPr>
            <w:r>
              <w:rPr>
                <w:b/>
                <w:sz w:val="28"/>
                <w:szCs w:val="28"/>
              </w:rPr>
              <w:t>THỦ TRƯỞNG ĐƠN VỊ</w:t>
            </w:r>
          </w:p>
          <w:p w:rsidR="00C30B4E" w:rsidRPr="00CF2640" w:rsidRDefault="00C30B4E" w:rsidP="00C30B4E">
            <w:pPr>
              <w:widowControl w:val="0"/>
              <w:ind w:right="-113"/>
              <w:rPr>
                <w:sz w:val="28"/>
                <w:szCs w:val="28"/>
              </w:rPr>
            </w:pPr>
          </w:p>
        </w:tc>
      </w:tr>
    </w:tbl>
    <w:p w:rsidR="00C30B4E" w:rsidRDefault="00C30B4E" w:rsidP="00C30B4E">
      <w:pPr>
        <w:widowControl w:val="0"/>
        <w:spacing w:before="60" w:after="60"/>
        <w:jc w:val="both"/>
        <w:rPr>
          <w:sz w:val="28"/>
          <w:szCs w:val="28"/>
        </w:rPr>
      </w:pPr>
    </w:p>
    <w:p w:rsidR="00AE2CD0" w:rsidRDefault="00AE2CD0" w:rsidP="00C30B4E"/>
    <w:sectPr w:rsidR="00AE2CD0" w:rsidSect="00CF3121">
      <w:pgSz w:w="16834" w:h="11909" w:orient="landscape" w:code="9"/>
      <w:pgMar w:top="1138" w:right="1138" w:bottom="1699" w:left="1138" w:header="403"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1AB" w:rsidRDefault="001F31AB" w:rsidP="006028F3">
      <w:r>
        <w:separator/>
      </w:r>
    </w:p>
  </w:endnote>
  <w:endnote w:type="continuationSeparator" w:id="0">
    <w:p w:rsidR="001F31AB" w:rsidRDefault="001F31AB" w:rsidP="0060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8F3" w:rsidRDefault="006028F3">
    <w:pPr>
      <w:pStyle w:val="Footer"/>
      <w:jc w:val="right"/>
    </w:pPr>
  </w:p>
  <w:p w:rsidR="006028F3" w:rsidRDefault="006028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1AB" w:rsidRDefault="001F31AB" w:rsidP="006028F3">
      <w:r>
        <w:separator/>
      </w:r>
    </w:p>
  </w:footnote>
  <w:footnote w:type="continuationSeparator" w:id="0">
    <w:p w:rsidR="001F31AB" w:rsidRDefault="001F31AB" w:rsidP="00602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D0" w:rsidRDefault="00AE2CD0">
    <w:pPr>
      <w:pStyle w:val="Header"/>
      <w:jc w:val="center"/>
    </w:pPr>
    <w:r>
      <w:fldChar w:fldCharType="begin"/>
    </w:r>
    <w:r>
      <w:instrText xml:space="preserve"> PAGE   \* MERGEFORMAT </w:instrText>
    </w:r>
    <w:r>
      <w:fldChar w:fldCharType="separate"/>
    </w:r>
    <w:r w:rsidR="00346816">
      <w:rPr>
        <w:noProof/>
      </w:rPr>
      <w:t>2</w:t>
    </w:r>
    <w:r>
      <w:rPr>
        <w:noProof/>
      </w:rPr>
      <w:fldChar w:fldCharType="end"/>
    </w:r>
  </w:p>
  <w:p w:rsidR="002A265B" w:rsidRDefault="002A2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6664"/>
    <w:multiLevelType w:val="hybridMultilevel"/>
    <w:tmpl w:val="2BBC3E38"/>
    <w:lvl w:ilvl="0" w:tplc="26643C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CF34F7"/>
    <w:multiLevelType w:val="hybridMultilevel"/>
    <w:tmpl w:val="D5D6141E"/>
    <w:lvl w:ilvl="0" w:tplc="1FAEAF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401F12"/>
    <w:multiLevelType w:val="hybridMultilevel"/>
    <w:tmpl w:val="A894C740"/>
    <w:lvl w:ilvl="0" w:tplc="CFAA572C">
      <w:start w:val="1"/>
      <w:numFmt w:val="upperRoman"/>
      <w:lvlText w:val="%1."/>
      <w:lvlJc w:val="left"/>
      <w:pPr>
        <w:tabs>
          <w:tab w:val="num" w:pos="1240"/>
        </w:tabs>
        <w:ind w:left="1240" w:hanging="720"/>
      </w:pPr>
      <w:rPr>
        <w:rFonts w:hint="default"/>
      </w:rPr>
    </w:lvl>
    <w:lvl w:ilvl="1" w:tplc="04090019" w:tentative="1">
      <w:start w:val="1"/>
      <w:numFmt w:val="lowerLetter"/>
      <w:lvlText w:val="%2."/>
      <w:lvlJc w:val="left"/>
      <w:pPr>
        <w:tabs>
          <w:tab w:val="num" w:pos="1600"/>
        </w:tabs>
        <w:ind w:left="1600" w:hanging="360"/>
      </w:p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3">
    <w:nsid w:val="3A256799"/>
    <w:multiLevelType w:val="hybridMultilevel"/>
    <w:tmpl w:val="CEE4B4D2"/>
    <w:lvl w:ilvl="0" w:tplc="827A18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5358A0"/>
    <w:multiLevelType w:val="hybridMultilevel"/>
    <w:tmpl w:val="DBEA201E"/>
    <w:lvl w:ilvl="0" w:tplc="86980DF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A4D36C8"/>
    <w:multiLevelType w:val="hybridMultilevel"/>
    <w:tmpl w:val="FF10D4E2"/>
    <w:lvl w:ilvl="0" w:tplc="3E84C1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55028C1"/>
    <w:multiLevelType w:val="hybridMultilevel"/>
    <w:tmpl w:val="E3C6AEBC"/>
    <w:lvl w:ilvl="0" w:tplc="2230D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CC"/>
    <w:rsid w:val="000005FA"/>
    <w:rsid w:val="000008B9"/>
    <w:rsid w:val="000025F0"/>
    <w:rsid w:val="00005C5C"/>
    <w:rsid w:val="00007801"/>
    <w:rsid w:val="00010211"/>
    <w:rsid w:val="00010217"/>
    <w:rsid w:val="0001442F"/>
    <w:rsid w:val="00014916"/>
    <w:rsid w:val="00021D24"/>
    <w:rsid w:val="00022C8F"/>
    <w:rsid w:val="00024437"/>
    <w:rsid w:val="00040C9B"/>
    <w:rsid w:val="00044885"/>
    <w:rsid w:val="00050FEC"/>
    <w:rsid w:val="00052470"/>
    <w:rsid w:val="00052BF1"/>
    <w:rsid w:val="000545C9"/>
    <w:rsid w:val="00054811"/>
    <w:rsid w:val="000549E4"/>
    <w:rsid w:val="00060927"/>
    <w:rsid w:val="00063C4E"/>
    <w:rsid w:val="0006662E"/>
    <w:rsid w:val="0007710D"/>
    <w:rsid w:val="00084CA1"/>
    <w:rsid w:val="00085DE6"/>
    <w:rsid w:val="00087783"/>
    <w:rsid w:val="000930C8"/>
    <w:rsid w:val="000945DF"/>
    <w:rsid w:val="00094A52"/>
    <w:rsid w:val="000A2FE6"/>
    <w:rsid w:val="000A3433"/>
    <w:rsid w:val="000B3C80"/>
    <w:rsid w:val="000B5850"/>
    <w:rsid w:val="000B6F2A"/>
    <w:rsid w:val="000C10BF"/>
    <w:rsid w:val="000C18D1"/>
    <w:rsid w:val="000C68E7"/>
    <w:rsid w:val="000E312C"/>
    <w:rsid w:val="000E4B3D"/>
    <w:rsid w:val="000F4B1F"/>
    <w:rsid w:val="00100628"/>
    <w:rsid w:val="001014B4"/>
    <w:rsid w:val="00101F37"/>
    <w:rsid w:val="00117067"/>
    <w:rsid w:val="0011735F"/>
    <w:rsid w:val="0012554D"/>
    <w:rsid w:val="0013373C"/>
    <w:rsid w:val="00142B8B"/>
    <w:rsid w:val="0014300A"/>
    <w:rsid w:val="00145C01"/>
    <w:rsid w:val="001554FE"/>
    <w:rsid w:val="0015659B"/>
    <w:rsid w:val="00163A4E"/>
    <w:rsid w:val="00166350"/>
    <w:rsid w:val="00166644"/>
    <w:rsid w:val="00172797"/>
    <w:rsid w:val="001802B1"/>
    <w:rsid w:val="00182053"/>
    <w:rsid w:val="00190945"/>
    <w:rsid w:val="00192AC9"/>
    <w:rsid w:val="001A16A3"/>
    <w:rsid w:val="001A3590"/>
    <w:rsid w:val="001A44B5"/>
    <w:rsid w:val="001B37FA"/>
    <w:rsid w:val="001B6C97"/>
    <w:rsid w:val="001B6F0F"/>
    <w:rsid w:val="001B70B4"/>
    <w:rsid w:val="001C5E05"/>
    <w:rsid w:val="001C63CF"/>
    <w:rsid w:val="001D5E18"/>
    <w:rsid w:val="001E064E"/>
    <w:rsid w:val="001E1878"/>
    <w:rsid w:val="001E2FC8"/>
    <w:rsid w:val="001E4437"/>
    <w:rsid w:val="001E4CEF"/>
    <w:rsid w:val="001F0CE2"/>
    <w:rsid w:val="001F2FDC"/>
    <w:rsid w:val="001F31AB"/>
    <w:rsid w:val="00205E73"/>
    <w:rsid w:val="0021403C"/>
    <w:rsid w:val="002219BF"/>
    <w:rsid w:val="00221BB2"/>
    <w:rsid w:val="00225E24"/>
    <w:rsid w:val="0022702C"/>
    <w:rsid w:val="002330E7"/>
    <w:rsid w:val="00234FFD"/>
    <w:rsid w:val="002368F6"/>
    <w:rsid w:val="0023721E"/>
    <w:rsid w:val="002374F1"/>
    <w:rsid w:val="002416E1"/>
    <w:rsid w:val="00241FC9"/>
    <w:rsid w:val="00247506"/>
    <w:rsid w:val="00250A16"/>
    <w:rsid w:val="00253D5D"/>
    <w:rsid w:val="00264F03"/>
    <w:rsid w:val="00284338"/>
    <w:rsid w:val="00290E90"/>
    <w:rsid w:val="002932A0"/>
    <w:rsid w:val="002A134D"/>
    <w:rsid w:val="002A265B"/>
    <w:rsid w:val="002A2C7A"/>
    <w:rsid w:val="002A38DF"/>
    <w:rsid w:val="002B0DAA"/>
    <w:rsid w:val="002B0E1F"/>
    <w:rsid w:val="002C584B"/>
    <w:rsid w:val="002D3213"/>
    <w:rsid w:val="002D4AA0"/>
    <w:rsid w:val="002D7B2D"/>
    <w:rsid w:val="002E09F8"/>
    <w:rsid w:val="002E2B99"/>
    <w:rsid w:val="002E60AB"/>
    <w:rsid w:val="002F6411"/>
    <w:rsid w:val="002F7CAC"/>
    <w:rsid w:val="003002F9"/>
    <w:rsid w:val="00304083"/>
    <w:rsid w:val="003073CE"/>
    <w:rsid w:val="00311457"/>
    <w:rsid w:val="00324A18"/>
    <w:rsid w:val="00326DDD"/>
    <w:rsid w:val="00335FDE"/>
    <w:rsid w:val="0033699E"/>
    <w:rsid w:val="00342D19"/>
    <w:rsid w:val="00344B5B"/>
    <w:rsid w:val="003458C1"/>
    <w:rsid w:val="00346816"/>
    <w:rsid w:val="003525D8"/>
    <w:rsid w:val="0035560E"/>
    <w:rsid w:val="00355D58"/>
    <w:rsid w:val="0036637D"/>
    <w:rsid w:val="00370161"/>
    <w:rsid w:val="003714EF"/>
    <w:rsid w:val="00385F30"/>
    <w:rsid w:val="003871E9"/>
    <w:rsid w:val="00397CD5"/>
    <w:rsid w:val="003A187C"/>
    <w:rsid w:val="003A3122"/>
    <w:rsid w:val="003C769D"/>
    <w:rsid w:val="003C7A11"/>
    <w:rsid w:val="003D3598"/>
    <w:rsid w:val="003D368E"/>
    <w:rsid w:val="003D5D18"/>
    <w:rsid w:val="003E2C66"/>
    <w:rsid w:val="003E3C34"/>
    <w:rsid w:val="003E72AB"/>
    <w:rsid w:val="003F0596"/>
    <w:rsid w:val="003F3783"/>
    <w:rsid w:val="003F557D"/>
    <w:rsid w:val="003F5DF5"/>
    <w:rsid w:val="0040142E"/>
    <w:rsid w:val="00402C92"/>
    <w:rsid w:val="00412F09"/>
    <w:rsid w:val="00417FCF"/>
    <w:rsid w:val="0042216B"/>
    <w:rsid w:val="00430AED"/>
    <w:rsid w:val="00433706"/>
    <w:rsid w:val="00433DE4"/>
    <w:rsid w:val="00436B1D"/>
    <w:rsid w:val="00436CEF"/>
    <w:rsid w:val="00441D26"/>
    <w:rsid w:val="00445EE0"/>
    <w:rsid w:val="0045171E"/>
    <w:rsid w:val="004601B8"/>
    <w:rsid w:val="00464D66"/>
    <w:rsid w:val="00465796"/>
    <w:rsid w:val="00466840"/>
    <w:rsid w:val="004725ED"/>
    <w:rsid w:val="00487195"/>
    <w:rsid w:val="00491DE7"/>
    <w:rsid w:val="00494075"/>
    <w:rsid w:val="004A071A"/>
    <w:rsid w:val="004A7397"/>
    <w:rsid w:val="004B42A4"/>
    <w:rsid w:val="004B61CA"/>
    <w:rsid w:val="004C081C"/>
    <w:rsid w:val="004C449B"/>
    <w:rsid w:val="004C5866"/>
    <w:rsid w:val="004C592F"/>
    <w:rsid w:val="004D1C27"/>
    <w:rsid w:val="004E041B"/>
    <w:rsid w:val="004F1B6F"/>
    <w:rsid w:val="004F68D7"/>
    <w:rsid w:val="005002F4"/>
    <w:rsid w:val="0050332E"/>
    <w:rsid w:val="00522A5E"/>
    <w:rsid w:val="00527B70"/>
    <w:rsid w:val="005342BE"/>
    <w:rsid w:val="00540914"/>
    <w:rsid w:val="0054095E"/>
    <w:rsid w:val="00541C95"/>
    <w:rsid w:val="00544ADA"/>
    <w:rsid w:val="00545B29"/>
    <w:rsid w:val="00551D56"/>
    <w:rsid w:val="005525B4"/>
    <w:rsid w:val="00561071"/>
    <w:rsid w:val="00564BEF"/>
    <w:rsid w:val="0056726D"/>
    <w:rsid w:val="00580F80"/>
    <w:rsid w:val="00590CC8"/>
    <w:rsid w:val="00591F6D"/>
    <w:rsid w:val="005938A6"/>
    <w:rsid w:val="005A0915"/>
    <w:rsid w:val="005A2D8B"/>
    <w:rsid w:val="005A3268"/>
    <w:rsid w:val="005B1107"/>
    <w:rsid w:val="005B3AC4"/>
    <w:rsid w:val="005B5B4A"/>
    <w:rsid w:val="005E1299"/>
    <w:rsid w:val="005E2BEA"/>
    <w:rsid w:val="005E64C6"/>
    <w:rsid w:val="005F0382"/>
    <w:rsid w:val="006028F3"/>
    <w:rsid w:val="00605466"/>
    <w:rsid w:val="00605A93"/>
    <w:rsid w:val="00624E1A"/>
    <w:rsid w:val="00625CBF"/>
    <w:rsid w:val="00630504"/>
    <w:rsid w:val="00633CD8"/>
    <w:rsid w:val="0063404A"/>
    <w:rsid w:val="00641E71"/>
    <w:rsid w:val="00643577"/>
    <w:rsid w:val="00644E90"/>
    <w:rsid w:val="006479A0"/>
    <w:rsid w:val="0065410F"/>
    <w:rsid w:val="0066111E"/>
    <w:rsid w:val="006661CD"/>
    <w:rsid w:val="00672C6B"/>
    <w:rsid w:val="00673AAC"/>
    <w:rsid w:val="00674A19"/>
    <w:rsid w:val="00674A80"/>
    <w:rsid w:val="00680915"/>
    <w:rsid w:val="0068118D"/>
    <w:rsid w:val="006A46C5"/>
    <w:rsid w:val="006A488F"/>
    <w:rsid w:val="006A605C"/>
    <w:rsid w:val="006A7AF6"/>
    <w:rsid w:val="006B246C"/>
    <w:rsid w:val="006B2877"/>
    <w:rsid w:val="006B5E5B"/>
    <w:rsid w:val="006B620C"/>
    <w:rsid w:val="006D2FCD"/>
    <w:rsid w:val="006D49A0"/>
    <w:rsid w:val="006E2129"/>
    <w:rsid w:val="006F3539"/>
    <w:rsid w:val="00720FC7"/>
    <w:rsid w:val="00725B55"/>
    <w:rsid w:val="00726AC1"/>
    <w:rsid w:val="007348BC"/>
    <w:rsid w:val="007361E0"/>
    <w:rsid w:val="007528E8"/>
    <w:rsid w:val="00760AE0"/>
    <w:rsid w:val="007708DE"/>
    <w:rsid w:val="00772D0F"/>
    <w:rsid w:val="00774BB6"/>
    <w:rsid w:val="00776E14"/>
    <w:rsid w:val="00781BA2"/>
    <w:rsid w:val="007A0AEC"/>
    <w:rsid w:val="007A33AF"/>
    <w:rsid w:val="007A480F"/>
    <w:rsid w:val="007A6D90"/>
    <w:rsid w:val="007A7A62"/>
    <w:rsid w:val="007B076E"/>
    <w:rsid w:val="007B6760"/>
    <w:rsid w:val="007C19D5"/>
    <w:rsid w:val="007C5472"/>
    <w:rsid w:val="007C6A53"/>
    <w:rsid w:val="007D2852"/>
    <w:rsid w:val="007D41D2"/>
    <w:rsid w:val="007F5B57"/>
    <w:rsid w:val="00800F63"/>
    <w:rsid w:val="00805DA3"/>
    <w:rsid w:val="008061BF"/>
    <w:rsid w:val="00806F01"/>
    <w:rsid w:val="00812BC5"/>
    <w:rsid w:val="00814139"/>
    <w:rsid w:val="0081669D"/>
    <w:rsid w:val="008173F1"/>
    <w:rsid w:val="00820646"/>
    <w:rsid w:val="00823BA8"/>
    <w:rsid w:val="00827FF1"/>
    <w:rsid w:val="00830764"/>
    <w:rsid w:val="00835EC4"/>
    <w:rsid w:val="008361F8"/>
    <w:rsid w:val="00847770"/>
    <w:rsid w:val="008502F8"/>
    <w:rsid w:val="008537BF"/>
    <w:rsid w:val="00854112"/>
    <w:rsid w:val="0085468B"/>
    <w:rsid w:val="00872EBB"/>
    <w:rsid w:val="00875983"/>
    <w:rsid w:val="0088338F"/>
    <w:rsid w:val="00886EAD"/>
    <w:rsid w:val="00896A13"/>
    <w:rsid w:val="00896B39"/>
    <w:rsid w:val="008A4B93"/>
    <w:rsid w:val="008B0DAE"/>
    <w:rsid w:val="008B4299"/>
    <w:rsid w:val="008C1B24"/>
    <w:rsid w:val="008C4A2F"/>
    <w:rsid w:val="008D42DF"/>
    <w:rsid w:val="008D533C"/>
    <w:rsid w:val="008D7DCC"/>
    <w:rsid w:val="008E2746"/>
    <w:rsid w:val="008F0873"/>
    <w:rsid w:val="008F3D64"/>
    <w:rsid w:val="00902FD8"/>
    <w:rsid w:val="009035D2"/>
    <w:rsid w:val="00906EFC"/>
    <w:rsid w:val="0091091E"/>
    <w:rsid w:val="00910AFB"/>
    <w:rsid w:val="00914677"/>
    <w:rsid w:val="009175AA"/>
    <w:rsid w:val="0092276F"/>
    <w:rsid w:val="00925C48"/>
    <w:rsid w:val="009262A1"/>
    <w:rsid w:val="00930379"/>
    <w:rsid w:val="0093207F"/>
    <w:rsid w:val="009328E0"/>
    <w:rsid w:val="0093531F"/>
    <w:rsid w:val="0093753D"/>
    <w:rsid w:val="009427B2"/>
    <w:rsid w:val="009454A1"/>
    <w:rsid w:val="009455B6"/>
    <w:rsid w:val="009526C5"/>
    <w:rsid w:val="00953FFE"/>
    <w:rsid w:val="00955955"/>
    <w:rsid w:val="00956383"/>
    <w:rsid w:val="009569D8"/>
    <w:rsid w:val="00957CD3"/>
    <w:rsid w:val="00960A53"/>
    <w:rsid w:val="00963030"/>
    <w:rsid w:val="009631B2"/>
    <w:rsid w:val="00964A1C"/>
    <w:rsid w:val="0097227E"/>
    <w:rsid w:val="00974C87"/>
    <w:rsid w:val="00975174"/>
    <w:rsid w:val="00976FCE"/>
    <w:rsid w:val="00997F86"/>
    <w:rsid w:val="009A7FF3"/>
    <w:rsid w:val="009B5162"/>
    <w:rsid w:val="009B746D"/>
    <w:rsid w:val="009C0EB4"/>
    <w:rsid w:val="009C3D33"/>
    <w:rsid w:val="009C498D"/>
    <w:rsid w:val="009C4A11"/>
    <w:rsid w:val="009C6DF8"/>
    <w:rsid w:val="009D0B3D"/>
    <w:rsid w:val="009D45F3"/>
    <w:rsid w:val="009D740D"/>
    <w:rsid w:val="009E2991"/>
    <w:rsid w:val="009F0244"/>
    <w:rsid w:val="009F0DC2"/>
    <w:rsid w:val="009F1CE5"/>
    <w:rsid w:val="009F42CC"/>
    <w:rsid w:val="009F5069"/>
    <w:rsid w:val="009F60B6"/>
    <w:rsid w:val="009F687B"/>
    <w:rsid w:val="00A105ED"/>
    <w:rsid w:val="00A151F6"/>
    <w:rsid w:val="00A20CA0"/>
    <w:rsid w:val="00A22391"/>
    <w:rsid w:val="00A23A38"/>
    <w:rsid w:val="00A274CC"/>
    <w:rsid w:val="00A32212"/>
    <w:rsid w:val="00A33A21"/>
    <w:rsid w:val="00A33C09"/>
    <w:rsid w:val="00A33DAB"/>
    <w:rsid w:val="00A3721D"/>
    <w:rsid w:val="00A4355C"/>
    <w:rsid w:val="00A50232"/>
    <w:rsid w:val="00A576B3"/>
    <w:rsid w:val="00A6767E"/>
    <w:rsid w:val="00A705E3"/>
    <w:rsid w:val="00A7182F"/>
    <w:rsid w:val="00A76231"/>
    <w:rsid w:val="00A81287"/>
    <w:rsid w:val="00A86E55"/>
    <w:rsid w:val="00A87F4B"/>
    <w:rsid w:val="00A9218F"/>
    <w:rsid w:val="00A94D55"/>
    <w:rsid w:val="00AA1556"/>
    <w:rsid w:val="00AA2D03"/>
    <w:rsid w:val="00AA55C3"/>
    <w:rsid w:val="00AB3EE7"/>
    <w:rsid w:val="00AB692E"/>
    <w:rsid w:val="00AC1AB2"/>
    <w:rsid w:val="00AC698D"/>
    <w:rsid w:val="00AD68DC"/>
    <w:rsid w:val="00AE2CD0"/>
    <w:rsid w:val="00AE38FE"/>
    <w:rsid w:val="00AE3A55"/>
    <w:rsid w:val="00AE4CB3"/>
    <w:rsid w:val="00AF2662"/>
    <w:rsid w:val="00B008AE"/>
    <w:rsid w:val="00B06CD4"/>
    <w:rsid w:val="00B07E0E"/>
    <w:rsid w:val="00B12FD7"/>
    <w:rsid w:val="00B13962"/>
    <w:rsid w:val="00B214D7"/>
    <w:rsid w:val="00B2724B"/>
    <w:rsid w:val="00B303BB"/>
    <w:rsid w:val="00B3048B"/>
    <w:rsid w:val="00B507C2"/>
    <w:rsid w:val="00B51891"/>
    <w:rsid w:val="00B67991"/>
    <w:rsid w:val="00B67AC3"/>
    <w:rsid w:val="00B74121"/>
    <w:rsid w:val="00B75413"/>
    <w:rsid w:val="00B77622"/>
    <w:rsid w:val="00B91EE0"/>
    <w:rsid w:val="00B95119"/>
    <w:rsid w:val="00BA0622"/>
    <w:rsid w:val="00BA0980"/>
    <w:rsid w:val="00BA1389"/>
    <w:rsid w:val="00BA2636"/>
    <w:rsid w:val="00BA3346"/>
    <w:rsid w:val="00BB668D"/>
    <w:rsid w:val="00BC25D5"/>
    <w:rsid w:val="00BC6744"/>
    <w:rsid w:val="00BC6AF0"/>
    <w:rsid w:val="00BC713F"/>
    <w:rsid w:val="00BD05C2"/>
    <w:rsid w:val="00BE676E"/>
    <w:rsid w:val="00BF1CBE"/>
    <w:rsid w:val="00BF5F37"/>
    <w:rsid w:val="00C01C80"/>
    <w:rsid w:val="00C06E98"/>
    <w:rsid w:val="00C1175F"/>
    <w:rsid w:val="00C12816"/>
    <w:rsid w:val="00C26CF8"/>
    <w:rsid w:val="00C30B4E"/>
    <w:rsid w:val="00C33AF5"/>
    <w:rsid w:val="00C4049B"/>
    <w:rsid w:val="00C41C03"/>
    <w:rsid w:val="00C45EF8"/>
    <w:rsid w:val="00C6475C"/>
    <w:rsid w:val="00C73F37"/>
    <w:rsid w:val="00C77D62"/>
    <w:rsid w:val="00C86C7F"/>
    <w:rsid w:val="00C87D74"/>
    <w:rsid w:val="00C92905"/>
    <w:rsid w:val="00C9399B"/>
    <w:rsid w:val="00C941F0"/>
    <w:rsid w:val="00C94C29"/>
    <w:rsid w:val="00C97062"/>
    <w:rsid w:val="00CA16FD"/>
    <w:rsid w:val="00CA7E6C"/>
    <w:rsid w:val="00CB5430"/>
    <w:rsid w:val="00CB5CD8"/>
    <w:rsid w:val="00CC3422"/>
    <w:rsid w:val="00CC43A0"/>
    <w:rsid w:val="00CC642B"/>
    <w:rsid w:val="00CC7F37"/>
    <w:rsid w:val="00CD0275"/>
    <w:rsid w:val="00CD5031"/>
    <w:rsid w:val="00CD6D09"/>
    <w:rsid w:val="00CD7EB8"/>
    <w:rsid w:val="00CE3BFE"/>
    <w:rsid w:val="00CE7134"/>
    <w:rsid w:val="00CF1E0E"/>
    <w:rsid w:val="00CF3121"/>
    <w:rsid w:val="00CF7ED8"/>
    <w:rsid w:val="00D06A17"/>
    <w:rsid w:val="00D10231"/>
    <w:rsid w:val="00D12456"/>
    <w:rsid w:val="00D1377C"/>
    <w:rsid w:val="00D264CD"/>
    <w:rsid w:val="00D3429A"/>
    <w:rsid w:val="00D45CEC"/>
    <w:rsid w:val="00D51F37"/>
    <w:rsid w:val="00D60B7C"/>
    <w:rsid w:val="00D66D3E"/>
    <w:rsid w:val="00D812B9"/>
    <w:rsid w:val="00D90A3B"/>
    <w:rsid w:val="00D9155E"/>
    <w:rsid w:val="00DA0E92"/>
    <w:rsid w:val="00DA7BEA"/>
    <w:rsid w:val="00DB1FAD"/>
    <w:rsid w:val="00DB7568"/>
    <w:rsid w:val="00DC1328"/>
    <w:rsid w:val="00DD73D6"/>
    <w:rsid w:val="00DD7FEA"/>
    <w:rsid w:val="00DE46B0"/>
    <w:rsid w:val="00DF2A76"/>
    <w:rsid w:val="00DF5059"/>
    <w:rsid w:val="00DF580C"/>
    <w:rsid w:val="00E01B07"/>
    <w:rsid w:val="00E020B3"/>
    <w:rsid w:val="00E04718"/>
    <w:rsid w:val="00E17AB1"/>
    <w:rsid w:val="00E22C2F"/>
    <w:rsid w:val="00E316F8"/>
    <w:rsid w:val="00E33553"/>
    <w:rsid w:val="00E37F1E"/>
    <w:rsid w:val="00E4097A"/>
    <w:rsid w:val="00E410B8"/>
    <w:rsid w:val="00E44142"/>
    <w:rsid w:val="00E634D4"/>
    <w:rsid w:val="00E64A60"/>
    <w:rsid w:val="00E75B1C"/>
    <w:rsid w:val="00E81540"/>
    <w:rsid w:val="00E822D0"/>
    <w:rsid w:val="00E87D29"/>
    <w:rsid w:val="00E9778B"/>
    <w:rsid w:val="00EA1FF7"/>
    <w:rsid w:val="00EA2390"/>
    <w:rsid w:val="00EA3108"/>
    <w:rsid w:val="00EA3BA2"/>
    <w:rsid w:val="00EA6E28"/>
    <w:rsid w:val="00EB41DA"/>
    <w:rsid w:val="00EC39CC"/>
    <w:rsid w:val="00EC45BD"/>
    <w:rsid w:val="00ED16F8"/>
    <w:rsid w:val="00ED6966"/>
    <w:rsid w:val="00ED7061"/>
    <w:rsid w:val="00EE07C0"/>
    <w:rsid w:val="00EE3CAC"/>
    <w:rsid w:val="00EF5F75"/>
    <w:rsid w:val="00EF6671"/>
    <w:rsid w:val="00F06E11"/>
    <w:rsid w:val="00F123CD"/>
    <w:rsid w:val="00F16D6D"/>
    <w:rsid w:val="00F1700B"/>
    <w:rsid w:val="00F250DA"/>
    <w:rsid w:val="00F30EC9"/>
    <w:rsid w:val="00F33AA1"/>
    <w:rsid w:val="00F41859"/>
    <w:rsid w:val="00F45451"/>
    <w:rsid w:val="00F46097"/>
    <w:rsid w:val="00F46248"/>
    <w:rsid w:val="00F47A8A"/>
    <w:rsid w:val="00F605F5"/>
    <w:rsid w:val="00F63DE8"/>
    <w:rsid w:val="00F73DBF"/>
    <w:rsid w:val="00F751FF"/>
    <w:rsid w:val="00F7576F"/>
    <w:rsid w:val="00F8010D"/>
    <w:rsid w:val="00F92028"/>
    <w:rsid w:val="00FA2DFC"/>
    <w:rsid w:val="00FB5EA2"/>
    <w:rsid w:val="00FB5F48"/>
    <w:rsid w:val="00FC09C4"/>
    <w:rsid w:val="00FC0EBD"/>
    <w:rsid w:val="00FC4404"/>
    <w:rsid w:val="00FD2003"/>
    <w:rsid w:val="00FD2A7E"/>
    <w:rsid w:val="00FD7AA9"/>
    <w:rsid w:val="00FE238B"/>
    <w:rsid w:val="00FE2E94"/>
    <w:rsid w:val="00FF073A"/>
    <w:rsid w:val="00FF135A"/>
    <w:rsid w:val="00FF3EA6"/>
    <w:rsid w:val="00FF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C"/>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1">
    <w:name w:val="Table Style1"/>
    <w:basedOn w:val="TableNormal"/>
    <w:rsid w:val="00EC39CC"/>
    <w:tblPr>
      <w:tblInd w:w="0" w:type="dxa"/>
      <w:tblCellMar>
        <w:top w:w="0" w:type="dxa"/>
        <w:left w:w="108" w:type="dxa"/>
        <w:bottom w:w="0" w:type="dxa"/>
        <w:right w:w="108" w:type="dxa"/>
      </w:tblCellMar>
    </w:tblPr>
  </w:style>
  <w:style w:type="table" w:customStyle="1" w:styleId="TableStyle2">
    <w:name w:val="Table Style2"/>
    <w:basedOn w:val="TableGrid"/>
    <w:rsid w:val="00EC3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EC3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028F3"/>
    <w:pPr>
      <w:tabs>
        <w:tab w:val="center" w:pos="4680"/>
        <w:tab w:val="right" w:pos="9360"/>
      </w:tabs>
    </w:pPr>
    <w:rPr>
      <w:lang w:val="x-none" w:eastAsia="x-none"/>
    </w:rPr>
  </w:style>
  <w:style w:type="character" w:customStyle="1" w:styleId="HeaderChar">
    <w:name w:val="Header Char"/>
    <w:link w:val="Header"/>
    <w:uiPriority w:val="99"/>
    <w:rsid w:val="006028F3"/>
    <w:rPr>
      <w:sz w:val="26"/>
      <w:szCs w:val="26"/>
    </w:rPr>
  </w:style>
  <w:style w:type="paragraph" w:styleId="Footer">
    <w:name w:val="footer"/>
    <w:basedOn w:val="Normal"/>
    <w:link w:val="FooterChar"/>
    <w:uiPriority w:val="99"/>
    <w:rsid w:val="006028F3"/>
    <w:pPr>
      <w:tabs>
        <w:tab w:val="center" w:pos="4680"/>
        <w:tab w:val="right" w:pos="9360"/>
      </w:tabs>
    </w:pPr>
    <w:rPr>
      <w:lang w:val="x-none" w:eastAsia="x-none"/>
    </w:rPr>
  </w:style>
  <w:style w:type="character" w:customStyle="1" w:styleId="FooterChar">
    <w:name w:val="Footer Char"/>
    <w:link w:val="Footer"/>
    <w:uiPriority w:val="99"/>
    <w:rsid w:val="006028F3"/>
    <w:rPr>
      <w:sz w:val="26"/>
      <w:szCs w:val="26"/>
    </w:rPr>
  </w:style>
  <w:style w:type="paragraph" w:styleId="BalloonText">
    <w:name w:val="Balloon Text"/>
    <w:basedOn w:val="Normal"/>
    <w:link w:val="BalloonTextChar"/>
    <w:rsid w:val="00CC3422"/>
    <w:rPr>
      <w:rFonts w:ascii="Segoe UI" w:hAnsi="Segoe UI"/>
      <w:sz w:val="18"/>
      <w:szCs w:val="18"/>
      <w:lang w:val="x-none" w:eastAsia="x-none"/>
    </w:rPr>
  </w:style>
  <w:style w:type="character" w:customStyle="1" w:styleId="BalloonTextChar">
    <w:name w:val="Balloon Text Char"/>
    <w:link w:val="BalloonText"/>
    <w:rsid w:val="00CC3422"/>
    <w:rPr>
      <w:rFonts w:ascii="Segoe UI" w:hAnsi="Segoe UI" w:cs="Segoe UI"/>
      <w:sz w:val="18"/>
      <w:szCs w:val="18"/>
    </w:rPr>
  </w:style>
  <w:style w:type="character" w:customStyle="1" w:styleId="fontstyle01">
    <w:name w:val="fontstyle01"/>
    <w:rsid w:val="00C30B4E"/>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C"/>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1">
    <w:name w:val="Table Style1"/>
    <w:basedOn w:val="TableNormal"/>
    <w:rsid w:val="00EC39CC"/>
    <w:tblPr>
      <w:tblInd w:w="0" w:type="dxa"/>
      <w:tblCellMar>
        <w:top w:w="0" w:type="dxa"/>
        <w:left w:w="108" w:type="dxa"/>
        <w:bottom w:w="0" w:type="dxa"/>
        <w:right w:w="108" w:type="dxa"/>
      </w:tblCellMar>
    </w:tblPr>
  </w:style>
  <w:style w:type="table" w:customStyle="1" w:styleId="TableStyle2">
    <w:name w:val="Table Style2"/>
    <w:basedOn w:val="TableGrid"/>
    <w:rsid w:val="00EC3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EC3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028F3"/>
    <w:pPr>
      <w:tabs>
        <w:tab w:val="center" w:pos="4680"/>
        <w:tab w:val="right" w:pos="9360"/>
      </w:tabs>
    </w:pPr>
    <w:rPr>
      <w:lang w:val="x-none" w:eastAsia="x-none"/>
    </w:rPr>
  </w:style>
  <w:style w:type="character" w:customStyle="1" w:styleId="HeaderChar">
    <w:name w:val="Header Char"/>
    <w:link w:val="Header"/>
    <w:uiPriority w:val="99"/>
    <w:rsid w:val="006028F3"/>
    <w:rPr>
      <w:sz w:val="26"/>
      <w:szCs w:val="26"/>
    </w:rPr>
  </w:style>
  <w:style w:type="paragraph" w:styleId="Footer">
    <w:name w:val="footer"/>
    <w:basedOn w:val="Normal"/>
    <w:link w:val="FooterChar"/>
    <w:uiPriority w:val="99"/>
    <w:rsid w:val="006028F3"/>
    <w:pPr>
      <w:tabs>
        <w:tab w:val="center" w:pos="4680"/>
        <w:tab w:val="right" w:pos="9360"/>
      </w:tabs>
    </w:pPr>
    <w:rPr>
      <w:lang w:val="x-none" w:eastAsia="x-none"/>
    </w:rPr>
  </w:style>
  <w:style w:type="character" w:customStyle="1" w:styleId="FooterChar">
    <w:name w:val="Footer Char"/>
    <w:link w:val="Footer"/>
    <w:uiPriority w:val="99"/>
    <w:rsid w:val="006028F3"/>
    <w:rPr>
      <w:sz w:val="26"/>
      <w:szCs w:val="26"/>
    </w:rPr>
  </w:style>
  <w:style w:type="paragraph" w:styleId="BalloonText">
    <w:name w:val="Balloon Text"/>
    <w:basedOn w:val="Normal"/>
    <w:link w:val="BalloonTextChar"/>
    <w:rsid w:val="00CC3422"/>
    <w:rPr>
      <w:rFonts w:ascii="Segoe UI" w:hAnsi="Segoe UI"/>
      <w:sz w:val="18"/>
      <w:szCs w:val="18"/>
      <w:lang w:val="x-none" w:eastAsia="x-none"/>
    </w:rPr>
  </w:style>
  <w:style w:type="character" w:customStyle="1" w:styleId="BalloonTextChar">
    <w:name w:val="Balloon Text Char"/>
    <w:link w:val="BalloonText"/>
    <w:rsid w:val="00CC3422"/>
    <w:rPr>
      <w:rFonts w:ascii="Segoe UI" w:hAnsi="Segoe UI" w:cs="Segoe UI"/>
      <w:sz w:val="18"/>
      <w:szCs w:val="18"/>
    </w:rPr>
  </w:style>
  <w:style w:type="character" w:customStyle="1" w:styleId="fontstyle01">
    <w:name w:val="fontstyle01"/>
    <w:rsid w:val="00C30B4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UNND TỈNH AN GIANG</vt:lpstr>
    </vt:vector>
  </TitlesOfParts>
  <Company>Microsoft</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UNND TỈNH AN GIANG</dc:title>
  <dc:creator>ptc</dc:creator>
  <cp:lastModifiedBy>LENOVO PC</cp:lastModifiedBy>
  <cp:revision>2</cp:revision>
  <cp:lastPrinted>2023-09-19T01:09:00Z</cp:lastPrinted>
  <dcterms:created xsi:type="dcterms:W3CDTF">2024-03-27T09:07:00Z</dcterms:created>
  <dcterms:modified xsi:type="dcterms:W3CDTF">2024-03-27T09:07:00Z</dcterms:modified>
</cp:coreProperties>
</file>