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6" w:type="dxa"/>
        <w:tblInd w:w="-284" w:type="dxa"/>
        <w:tblLook w:val="01E0" w:firstRow="1" w:lastRow="1" w:firstColumn="1" w:lastColumn="1" w:noHBand="0" w:noVBand="0"/>
      </w:tblPr>
      <w:tblGrid>
        <w:gridCol w:w="3686"/>
        <w:gridCol w:w="6120"/>
      </w:tblGrid>
      <w:tr w:rsidR="00DD3D50" w:rsidRPr="00DD3D50" w14:paraId="3AE5EDDC" w14:textId="77777777" w:rsidTr="00D21015">
        <w:tc>
          <w:tcPr>
            <w:tcW w:w="3686" w:type="dxa"/>
            <w:hideMark/>
          </w:tcPr>
          <w:p w14:paraId="340E6CD2" w14:textId="77777777" w:rsidR="00D21015" w:rsidRPr="00DD3D50" w:rsidRDefault="00D21015">
            <w:pPr>
              <w:pStyle w:val="Heading1"/>
              <w:spacing w:line="256" w:lineRule="auto"/>
              <w:jc w:val="center"/>
              <w:rPr>
                <w:rFonts w:ascii="Times New Roman" w:hAnsi="Times New Roman"/>
                <w:color w:val="000000" w:themeColor="text1"/>
                <w:sz w:val="27"/>
                <w:szCs w:val="27"/>
                <w:lang w:val="en-US" w:eastAsia="en-US"/>
              </w:rPr>
            </w:pPr>
            <w:r w:rsidRPr="00DD3D50">
              <w:rPr>
                <w:rFonts w:ascii="Times New Roman" w:hAnsi="Times New Roman"/>
                <w:color w:val="000000" w:themeColor="text1"/>
                <w:sz w:val="27"/>
                <w:szCs w:val="27"/>
                <w:lang w:val="en-US" w:eastAsia="en-US"/>
              </w:rPr>
              <w:t>UBND TỈNH AN GIANG</w:t>
            </w:r>
          </w:p>
          <w:p w14:paraId="287183A4" w14:textId="77777777" w:rsidR="00D21015" w:rsidRPr="00DD3D50" w:rsidRDefault="00D21015">
            <w:pPr>
              <w:pStyle w:val="Heading1"/>
              <w:spacing w:line="256" w:lineRule="auto"/>
              <w:jc w:val="center"/>
              <w:rPr>
                <w:rFonts w:ascii="Times New Roman" w:hAnsi="Times New Roman"/>
                <w:b/>
                <w:color w:val="000000" w:themeColor="text1"/>
                <w:sz w:val="27"/>
                <w:szCs w:val="27"/>
                <w:lang w:val="en-US" w:eastAsia="en-US"/>
              </w:rPr>
            </w:pPr>
            <w:r w:rsidRPr="00DD3D50">
              <w:rPr>
                <w:rFonts w:ascii="Times New Roman" w:hAnsi="Times New Roman"/>
                <w:b/>
                <w:bCs/>
                <w:color w:val="000000" w:themeColor="text1"/>
                <w:sz w:val="27"/>
                <w:szCs w:val="27"/>
                <w:lang w:val="en-US" w:eastAsia="en-US"/>
              </w:rPr>
              <w:t>VĂN PHÒNG</w:t>
            </w:r>
          </w:p>
        </w:tc>
        <w:tc>
          <w:tcPr>
            <w:tcW w:w="6120" w:type="dxa"/>
            <w:hideMark/>
          </w:tcPr>
          <w:p w14:paraId="25D3EBC5" w14:textId="77777777" w:rsidR="00D21015" w:rsidRPr="00DD3D50" w:rsidRDefault="00D21015">
            <w:pPr>
              <w:pStyle w:val="Heading1"/>
              <w:spacing w:line="256" w:lineRule="auto"/>
              <w:jc w:val="center"/>
              <w:rPr>
                <w:rFonts w:ascii="Times New Roman" w:hAnsi="Times New Roman"/>
                <w:b/>
                <w:color w:val="000000" w:themeColor="text1"/>
                <w:sz w:val="26"/>
                <w:szCs w:val="26"/>
                <w:lang w:val="en-US" w:eastAsia="en-US"/>
              </w:rPr>
            </w:pPr>
            <w:r w:rsidRPr="00DD3D50">
              <w:rPr>
                <w:rFonts w:ascii="Times New Roman" w:hAnsi="Times New Roman"/>
                <w:b/>
                <w:color w:val="000000" w:themeColor="text1"/>
                <w:sz w:val="26"/>
                <w:szCs w:val="26"/>
                <w:lang w:val="en-US" w:eastAsia="en-US"/>
              </w:rPr>
              <w:t>CỘNG HÒA XÃ HỘI CHỦ NGHĨA VIỆT NAM</w:t>
            </w:r>
          </w:p>
          <w:p w14:paraId="4E089917" w14:textId="77777777" w:rsidR="00D21015" w:rsidRPr="00DD3D50" w:rsidRDefault="00D21015">
            <w:pPr>
              <w:pStyle w:val="Heading1"/>
              <w:spacing w:line="256" w:lineRule="auto"/>
              <w:jc w:val="center"/>
              <w:rPr>
                <w:rFonts w:ascii="Times New Roman" w:hAnsi="Times New Roman"/>
                <w:b/>
                <w:color w:val="000000" w:themeColor="text1"/>
                <w:sz w:val="27"/>
                <w:szCs w:val="27"/>
                <w:lang w:val="en-US" w:eastAsia="en-US"/>
              </w:rPr>
            </w:pPr>
            <w:r w:rsidRPr="00DD3D50">
              <w:rPr>
                <w:rFonts w:ascii="Times New Roman" w:hAnsi="Times New Roman"/>
                <w:b/>
                <w:color w:val="000000" w:themeColor="text1"/>
                <w:sz w:val="27"/>
                <w:szCs w:val="27"/>
                <w:lang w:val="en-US" w:eastAsia="en-US"/>
              </w:rPr>
              <w:t>Độc lập - Tự do - Hạnh phúc</w:t>
            </w:r>
          </w:p>
        </w:tc>
      </w:tr>
      <w:tr w:rsidR="00DD3D50" w:rsidRPr="00DD3D50" w14:paraId="5FC7C0FF" w14:textId="77777777" w:rsidTr="00D21015">
        <w:tc>
          <w:tcPr>
            <w:tcW w:w="3686" w:type="dxa"/>
          </w:tcPr>
          <w:p w14:paraId="21E2D6FB" w14:textId="77777777" w:rsidR="00D21015" w:rsidRPr="00DD3D50" w:rsidRDefault="00D21015">
            <w:pPr>
              <w:pStyle w:val="Heading1"/>
              <w:spacing w:line="256" w:lineRule="auto"/>
              <w:jc w:val="center"/>
              <w:rPr>
                <w:rFonts w:ascii="Times New Roman" w:hAnsi="Times New Roman"/>
                <w:color w:val="000000" w:themeColor="text1"/>
                <w:szCs w:val="28"/>
                <w:lang w:val="en-US" w:eastAsia="en-US"/>
              </w:rPr>
            </w:pPr>
            <w:r w:rsidRPr="00DD3D50">
              <w:rPr>
                <w:noProof/>
                <w:color w:val="000000" w:themeColor="text1"/>
                <w:lang w:val="en-US" w:eastAsia="en-US"/>
              </w:rPr>
              <mc:AlternateContent>
                <mc:Choice Requires="wps">
                  <w:drawing>
                    <wp:anchor distT="4294967292" distB="4294967292" distL="114300" distR="114300" simplePos="0" relativeHeight="251659264" behindDoc="0" locked="0" layoutInCell="1" allowOverlap="1" wp14:anchorId="61FA3C19" wp14:editId="636504CE">
                      <wp:simplePos x="0" y="0"/>
                      <wp:positionH relativeFrom="column">
                        <wp:posOffset>828040</wp:posOffset>
                      </wp:positionH>
                      <wp:positionV relativeFrom="paragraph">
                        <wp:posOffset>78740</wp:posOffset>
                      </wp:positionV>
                      <wp:extent cx="5683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EC60E"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2pt,6.2pt" to="109.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"/>
                  </w:pict>
                </mc:Fallback>
              </mc:AlternateContent>
            </w:r>
          </w:p>
          <w:p w14:paraId="165E2EA8" w14:textId="72DB2DC7" w:rsidR="00D21015" w:rsidRPr="00DD3D50" w:rsidRDefault="00D21015">
            <w:pPr>
              <w:pStyle w:val="Heading1"/>
              <w:spacing w:line="256" w:lineRule="auto"/>
              <w:jc w:val="center"/>
              <w:rPr>
                <w:rFonts w:ascii="Times New Roman" w:hAnsi="Times New Roman"/>
                <w:color w:val="000000" w:themeColor="text1"/>
                <w:szCs w:val="28"/>
                <w:lang w:val="en-US" w:eastAsia="en-US"/>
              </w:rPr>
            </w:pPr>
            <w:r w:rsidRPr="00DD3D50">
              <w:rPr>
                <w:rFonts w:ascii="Times New Roman" w:hAnsi="Times New Roman"/>
                <w:color w:val="000000" w:themeColor="text1"/>
                <w:szCs w:val="28"/>
                <w:lang w:val="en-US" w:eastAsia="en-US"/>
              </w:rPr>
              <w:t>Số:</w:t>
            </w:r>
            <w:r w:rsidR="00773EAF">
              <w:rPr>
                <w:rFonts w:ascii="Times New Roman" w:hAnsi="Times New Roman"/>
                <w:color w:val="000000" w:themeColor="text1"/>
                <w:szCs w:val="28"/>
                <w:lang w:val="en-US" w:eastAsia="en-US"/>
              </w:rPr>
              <w:t xml:space="preserve"> 463</w:t>
            </w:r>
            <w:r w:rsidRPr="00DD3D50">
              <w:rPr>
                <w:rFonts w:ascii="Times New Roman" w:hAnsi="Times New Roman"/>
                <w:color w:val="000000" w:themeColor="text1"/>
                <w:szCs w:val="28"/>
                <w:lang w:val="en-US" w:eastAsia="en-US"/>
              </w:rPr>
              <w:t>/VPUBND-NC</w:t>
            </w:r>
          </w:p>
          <w:p w14:paraId="3630A3D8" w14:textId="77777777" w:rsidR="00D21015" w:rsidRPr="00DD3D50" w:rsidRDefault="00D21015">
            <w:pPr>
              <w:pStyle w:val="Heading1"/>
              <w:spacing w:line="256" w:lineRule="auto"/>
              <w:jc w:val="center"/>
              <w:rPr>
                <w:rFonts w:ascii="Times New Roman" w:hAnsi="Times New Roman"/>
                <w:color w:val="000000" w:themeColor="text1"/>
                <w:sz w:val="6"/>
                <w:szCs w:val="6"/>
              </w:rPr>
            </w:pPr>
          </w:p>
          <w:p w14:paraId="11DFD0DD" w14:textId="0EF943C9" w:rsidR="00B360F7" w:rsidRDefault="00D21015" w:rsidP="00B360F7">
            <w:pPr>
              <w:pStyle w:val="Heading1"/>
              <w:jc w:val="center"/>
              <w:rPr>
                <w:rFonts w:ascii="Times New Roman" w:hAnsi="Times New Roman"/>
                <w:color w:val="000000" w:themeColor="text1"/>
                <w:spacing w:val="-10"/>
                <w:sz w:val="24"/>
                <w:szCs w:val="24"/>
                <w:lang w:val="en-US"/>
              </w:rPr>
            </w:pPr>
            <w:r w:rsidRPr="00EE0B05">
              <w:rPr>
                <w:rFonts w:ascii="Times New Roman" w:hAnsi="Times New Roman"/>
                <w:color w:val="000000" w:themeColor="text1"/>
                <w:spacing w:val="-10"/>
                <w:sz w:val="24"/>
                <w:szCs w:val="24"/>
              </w:rPr>
              <w:t>V/v</w:t>
            </w:r>
            <w:r w:rsidRPr="00EE0B05">
              <w:rPr>
                <w:rFonts w:ascii="Times New Roman" w:hAnsi="Times New Roman"/>
                <w:color w:val="000000" w:themeColor="text1"/>
                <w:spacing w:val="-10"/>
                <w:sz w:val="24"/>
                <w:szCs w:val="24"/>
                <w:lang w:val="en-US"/>
              </w:rPr>
              <w:t xml:space="preserve"> </w:t>
            </w:r>
            <w:r w:rsidR="00F03338">
              <w:rPr>
                <w:rFonts w:ascii="Times New Roman" w:hAnsi="Times New Roman"/>
                <w:color w:val="000000" w:themeColor="text1"/>
                <w:spacing w:val="-10"/>
                <w:sz w:val="24"/>
                <w:szCs w:val="24"/>
                <w:lang w:val="en-US"/>
              </w:rPr>
              <w:t>trả lời đối với</w:t>
            </w:r>
            <w:r w:rsidR="00030716">
              <w:rPr>
                <w:rFonts w:ascii="Times New Roman" w:hAnsi="Times New Roman"/>
                <w:color w:val="000000" w:themeColor="text1"/>
                <w:spacing w:val="-10"/>
                <w:sz w:val="24"/>
                <w:szCs w:val="24"/>
                <w:lang w:val="en-US"/>
              </w:rPr>
              <w:t xml:space="preserve"> đề nghị</w:t>
            </w:r>
            <w:r w:rsidR="00C34F70">
              <w:rPr>
                <w:rFonts w:ascii="Times New Roman" w:hAnsi="Times New Roman"/>
                <w:color w:val="000000" w:themeColor="text1"/>
                <w:spacing w:val="-10"/>
                <w:sz w:val="24"/>
                <w:szCs w:val="24"/>
                <w:lang w:val="en-US"/>
              </w:rPr>
              <w:t xml:space="preserve"> </w:t>
            </w:r>
          </w:p>
          <w:p w14:paraId="430C537B" w14:textId="525C692E" w:rsidR="00D21015" w:rsidRPr="00EE0B05" w:rsidRDefault="00030716" w:rsidP="00B360F7">
            <w:pPr>
              <w:pStyle w:val="Heading1"/>
              <w:jc w:val="center"/>
              <w:rPr>
                <w:rFonts w:ascii="Times New Roman" w:hAnsi="Times New Roman"/>
                <w:color w:val="000000" w:themeColor="text1"/>
                <w:spacing w:val="-10"/>
                <w:sz w:val="24"/>
                <w:szCs w:val="24"/>
                <w:lang w:val="en-US"/>
              </w:rPr>
            </w:pPr>
            <w:r>
              <w:rPr>
                <w:rFonts w:ascii="Times New Roman" w:hAnsi="Times New Roman"/>
                <w:color w:val="000000" w:themeColor="text1"/>
                <w:spacing w:val="-10"/>
                <w:sz w:val="24"/>
                <w:szCs w:val="24"/>
                <w:lang w:val="en-US"/>
              </w:rPr>
              <w:t xml:space="preserve">xử phạt vi phạm hành chính </w:t>
            </w:r>
          </w:p>
        </w:tc>
        <w:tc>
          <w:tcPr>
            <w:tcW w:w="6120" w:type="dxa"/>
            <w:hideMark/>
          </w:tcPr>
          <w:p w14:paraId="4AEB803C" w14:textId="77777777" w:rsidR="00D21015" w:rsidRPr="00DD3D50" w:rsidRDefault="00D21015">
            <w:pPr>
              <w:pStyle w:val="Heading1"/>
              <w:spacing w:line="256" w:lineRule="auto"/>
              <w:jc w:val="both"/>
              <w:rPr>
                <w:rFonts w:ascii="Times New Roman" w:hAnsi="Times New Roman"/>
                <w:color w:val="000000" w:themeColor="text1"/>
                <w:szCs w:val="28"/>
                <w:lang w:val="en-US" w:eastAsia="en-US"/>
              </w:rPr>
            </w:pPr>
            <w:r w:rsidRPr="00DD3D50">
              <w:rPr>
                <w:noProof/>
                <w:color w:val="000000" w:themeColor="text1"/>
                <w:lang w:val="en-US" w:eastAsia="en-US"/>
              </w:rPr>
              <mc:AlternateContent>
                <mc:Choice Requires="wps">
                  <w:drawing>
                    <wp:anchor distT="4294967292" distB="4294967292" distL="114300" distR="114300" simplePos="0" relativeHeight="251660288" behindDoc="0" locked="0" layoutInCell="1" allowOverlap="1" wp14:anchorId="5A7A9624" wp14:editId="2BDECBE8">
                      <wp:simplePos x="0" y="0"/>
                      <wp:positionH relativeFrom="column">
                        <wp:posOffset>822960</wp:posOffset>
                      </wp:positionH>
                      <wp:positionV relativeFrom="paragraph">
                        <wp:posOffset>85725</wp:posOffset>
                      </wp:positionV>
                      <wp:extent cx="21240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EDED4"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8pt,6.75pt" to="232.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Ck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2ShPnyYY0Z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"/>
                  </w:pict>
                </mc:Fallback>
              </mc:AlternateContent>
            </w:r>
            <w:r w:rsidRPr="00DD3D50">
              <w:rPr>
                <w:rFonts w:ascii="Times New Roman" w:hAnsi="Times New Roman"/>
                <w:color w:val="000000" w:themeColor="text1"/>
                <w:szCs w:val="28"/>
                <w:lang w:val="en-US" w:eastAsia="en-US"/>
              </w:rPr>
              <w:t xml:space="preserve">     </w:t>
            </w:r>
          </w:p>
          <w:p w14:paraId="47A35384" w14:textId="62EE9377" w:rsidR="00D21015" w:rsidRPr="00DD3D50" w:rsidRDefault="00D21015">
            <w:pPr>
              <w:pStyle w:val="Heading1"/>
              <w:spacing w:line="256" w:lineRule="auto"/>
              <w:jc w:val="both"/>
              <w:rPr>
                <w:rFonts w:ascii="Times New Roman" w:hAnsi="Times New Roman"/>
                <w:i/>
                <w:color w:val="000000" w:themeColor="text1"/>
                <w:szCs w:val="28"/>
                <w:lang w:val="en-US" w:eastAsia="en-US"/>
              </w:rPr>
            </w:pPr>
            <w:r w:rsidRPr="00DD3D50">
              <w:rPr>
                <w:rFonts w:ascii="Times New Roman" w:hAnsi="Times New Roman"/>
                <w:i/>
                <w:color w:val="000000" w:themeColor="text1"/>
                <w:szCs w:val="28"/>
                <w:lang w:val="en-US" w:eastAsia="en-US"/>
              </w:rPr>
              <w:t xml:space="preserve">        An Giang, ngày</w:t>
            </w:r>
            <w:r w:rsidRPr="00DD3D50">
              <w:rPr>
                <w:rFonts w:ascii="Times New Roman" w:hAnsi="Times New Roman"/>
                <w:i/>
                <w:color w:val="000000" w:themeColor="text1"/>
                <w:szCs w:val="28"/>
                <w:lang w:val="vi-VN" w:eastAsia="en-US"/>
              </w:rPr>
              <w:t xml:space="preserve"> </w:t>
            </w:r>
            <w:r w:rsidRPr="00DD3D50">
              <w:rPr>
                <w:rFonts w:ascii="Times New Roman" w:hAnsi="Times New Roman"/>
                <w:i/>
                <w:color w:val="000000" w:themeColor="text1"/>
                <w:szCs w:val="28"/>
                <w:lang w:val="en-US" w:eastAsia="en-US"/>
              </w:rPr>
              <w:t xml:space="preserve"> </w:t>
            </w:r>
            <w:r w:rsidR="00773EAF">
              <w:rPr>
                <w:rFonts w:ascii="Times New Roman" w:hAnsi="Times New Roman"/>
                <w:i/>
                <w:color w:val="000000" w:themeColor="text1"/>
                <w:szCs w:val="28"/>
                <w:lang w:val="en-US" w:eastAsia="en-US"/>
              </w:rPr>
              <w:t xml:space="preserve">26 </w:t>
            </w:r>
            <w:r w:rsidR="00336137">
              <w:rPr>
                <w:rFonts w:ascii="Times New Roman" w:hAnsi="Times New Roman"/>
                <w:i/>
                <w:color w:val="000000" w:themeColor="text1"/>
                <w:szCs w:val="28"/>
                <w:lang w:val="en-US" w:eastAsia="en-US"/>
              </w:rPr>
              <w:t xml:space="preserve"> </w:t>
            </w:r>
            <w:r w:rsidRPr="00DD3D50">
              <w:rPr>
                <w:rFonts w:ascii="Times New Roman" w:hAnsi="Times New Roman"/>
                <w:i/>
                <w:color w:val="000000" w:themeColor="text1"/>
                <w:szCs w:val="28"/>
                <w:lang w:val="en-US" w:eastAsia="en-US"/>
              </w:rPr>
              <w:t xml:space="preserve">tháng  </w:t>
            </w:r>
            <w:r w:rsidR="00F03338">
              <w:rPr>
                <w:rFonts w:ascii="Times New Roman" w:hAnsi="Times New Roman"/>
                <w:i/>
                <w:color w:val="000000" w:themeColor="text1"/>
                <w:szCs w:val="28"/>
                <w:lang w:val="en-US" w:eastAsia="en-US"/>
              </w:rPr>
              <w:t>01</w:t>
            </w:r>
            <w:r w:rsidRPr="00DD3D50">
              <w:rPr>
                <w:rFonts w:ascii="Times New Roman" w:hAnsi="Times New Roman"/>
                <w:i/>
                <w:color w:val="000000" w:themeColor="text1"/>
                <w:szCs w:val="28"/>
                <w:lang w:val="en-US" w:eastAsia="en-US"/>
              </w:rPr>
              <w:t xml:space="preserve"> </w:t>
            </w:r>
            <w:r w:rsidR="00784545" w:rsidRPr="00DD3D50">
              <w:rPr>
                <w:rFonts w:ascii="Times New Roman" w:hAnsi="Times New Roman"/>
                <w:i/>
                <w:color w:val="000000" w:themeColor="text1"/>
                <w:szCs w:val="28"/>
                <w:lang w:val="en-US" w:eastAsia="en-US"/>
              </w:rPr>
              <w:t xml:space="preserve"> </w:t>
            </w:r>
            <w:r w:rsidRPr="00DD3D50">
              <w:rPr>
                <w:rFonts w:ascii="Times New Roman" w:hAnsi="Times New Roman"/>
                <w:i/>
                <w:color w:val="000000" w:themeColor="text1"/>
                <w:szCs w:val="28"/>
                <w:lang w:val="en-US" w:eastAsia="en-US"/>
              </w:rPr>
              <w:t>năm 202</w:t>
            </w:r>
            <w:r w:rsidR="00F03338">
              <w:rPr>
                <w:rFonts w:ascii="Times New Roman" w:hAnsi="Times New Roman"/>
                <w:i/>
                <w:color w:val="000000" w:themeColor="text1"/>
                <w:szCs w:val="28"/>
                <w:lang w:val="en-US" w:eastAsia="en-US"/>
              </w:rPr>
              <w:t>4</w:t>
            </w:r>
          </w:p>
        </w:tc>
      </w:tr>
    </w:tbl>
    <w:p w14:paraId="02C90EA3" w14:textId="77777777" w:rsidR="00D21015" w:rsidRPr="00DD3D50" w:rsidRDefault="00D21015" w:rsidP="00D21015">
      <w:pPr>
        <w:rPr>
          <w:color w:val="000000" w:themeColor="text1"/>
          <w:lang w:eastAsia="x-none"/>
        </w:rPr>
      </w:pPr>
    </w:p>
    <w:p w14:paraId="76432A79" w14:textId="3B861412" w:rsidR="00D21015" w:rsidRPr="00336137" w:rsidRDefault="00D21015" w:rsidP="00365067">
      <w:pPr>
        <w:pStyle w:val="Heading1"/>
        <w:ind w:left="2160" w:firstLine="720"/>
        <w:jc w:val="both"/>
        <w:rPr>
          <w:rFonts w:ascii="Times New Roman" w:hAnsi="Times New Roman"/>
          <w:noProof/>
          <w:color w:val="000000" w:themeColor="text1"/>
          <w:szCs w:val="28"/>
          <w:lang w:val="en-US"/>
        </w:rPr>
      </w:pPr>
      <w:r w:rsidRPr="00DD3D50">
        <w:rPr>
          <w:rFonts w:ascii="Times New Roman" w:hAnsi="Times New Roman"/>
          <w:color w:val="000000" w:themeColor="text1"/>
          <w:szCs w:val="28"/>
          <w:lang w:val="en-US"/>
        </w:rPr>
        <w:t>Kính</w:t>
      </w:r>
      <w:r w:rsidRPr="00DD3D50">
        <w:rPr>
          <w:rFonts w:ascii="Times New Roman" w:hAnsi="Times New Roman"/>
          <w:noProof/>
          <w:color w:val="000000" w:themeColor="text1"/>
          <w:szCs w:val="28"/>
          <w:lang w:val="en-US"/>
        </w:rPr>
        <w:t xml:space="preserve"> gửi:  </w:t>
      </w:r>
      <w:r w:rsidR="00336137" w:rsidRPr="00644F4E">
        <w:rPr>
          <w:rFonts w:ascii="Times New Roman" w:hAnsi="Times New Roman"/>
          <w:color w:val="000000" w:themeColor="text1"/>
          <w:szCs w:val="28"/>
        </w:rPr>
        <w:t>Cục Quản lý thị trường tỉnh An Giang</w:t>
      </w:r>
      <w:r w:rsidR="00336137">
        <w:rPr>
          <w:rFonts w:ascii="Times New Roman" w:hAnsi="Times New Roman"/>
          <w:color w:val="000000" w:themeColor="text1"/>
          <w:szCs w:val="28"/>
          <w:lang w:val="en-US"/>
        </w:rPr>
        <w:t>.</w:t>
      </w:r>
    </w:p>
    <w:p w14:paraId="56E9BF43" w14:textId="77777777" w:rsidR="00B91BED" w:rsidRPr="00DD3D50" w:rsidRDefault="00B91BED" w:rsidP="00B91BED">
      <w:pPr>
        <w:rPr>
          <w:color w:val="000000" w:themeColor="text1"/>
          <w:sz w:val="14"/>
          <w:szCs w:val="8"/>
          <w:lang w:eastAsia="x-none"/>
        </w:rPr>
      </w:pPr>
    </w:p>
    <w:p w14:paraId="39E2105D" w14:textId="77777777" w:rsidR="004E2042" w:rsidRPr="00DD3D50" w:rsidRDefault="004E2042" w:rsidP="004E2042">
      <w:pPr>
        <w:rPr>
          <w:color w:val="000000" w:themeColor="text1"/>
          <w:sz w:val="8"/>
          <w:szCs w:val="2"/>
          <w:lang w:eastAsia="x-none"/>
        </w:rPr>
      </w:pPr>
    </w:p>
    <w:p w14:paraId="09C16B0F" w14:textId="77777777" w:rsidR="00D21015" w:rsidRPr="00DD3D50" w:rsidRDefault="00D21015" w:rsidP="00D21015">
      <w:pPr>
        <w:rPr>
          <w:rFonts w:ascii="Times New Roman" w:hAnsi="Times New Roman"/>
          <w:color w:val="000000" w:themeColor="text1"/>
          <w:sz w:val="12"/>
          <w:szCs w:val="28"/>
          <w:lang w:eastAsia="x-none"/>
        </w:rPr>
      </w:pPr>
      <w:r w:rsidRPr="00DD3D50">
        <w:rPr>
          <w:rFonts w:ascii="Times New Roman" w:hAnsi="Times New Roman"/>
          <w:color w:val="000000" w:themeColor="text1"/>
          <w:sz w:val="28"/>
          <w:szCs w:val="28"/>
          <w:lang w:eastAsia="x-none"/>
        </w:rPr>
        <w:tab/>
      </w:r>
      <w:r w:rsidRPr="00DD3D50">
        <w:rPr>
          <w:rFonts w:ascii="Times New Roman" w:hAnsi="Times New Roman"/>
          <w:color w:val="000000" w:themeColor="text1"/>
          <w:sz w:val="28"/>
          <w:szCs w:val="28"/>
          <w:lang w:eastAsia="x-none"/>
        </w:rPr>
        <w:tab/>
      </w:r>
      <w:r w:rsidRPr="00DD3D50">
        <w:rPr>
          <w:rFonts w:ascii="Times New Roman" w:hAnsi="Times New Roman"/>
          <w:color w:val="000000" w:themeColor="text1"/>
          <w:sz w:val="28"/>
          <w:szCs w:val="28"/>
          <w:lang w:eastAsia="x-none"/>
        </w:rPr>
        <w:tab/>
      </w:r>
      <w:r w:rsidRPr="00DD3D50">
        <w:rPr>
          <w:rFonts w:ascii="Times New Roman" w:hAnsi="Times New Roman"/>
          <w:color w:val="000000" w:themeColor="text1"/>
          <w:sz w:val="28"/>
          <w:szCs w:val="28"/>
          <w:lang w:eastAsia="x-none"/>
        </w:rPr>
        <w:tab/>
      </w:r>
      <w:r w:rsidRPr="00DD3D50">
        <w:rPr>
          <w:rFonts w:ascii="Times New Roman" w:hAnsi="Times New Roman"/>
          <w:color w:val="000000" w:themeColor="text1"/>
          <w:sz w:val="28"/>
          <w:szCs w:val="28"/>
          <w:lang w:eastAsia="x-none"/>
        </w:rPr>
        <w:tab/>
      </w:r>
    </w:p>
    <w:p w14:paraId="3CFF7E33" w14:textId="140F0F9C" w:rsidR="00F03338" w:rsidRPr="000154FE" w:rsidRDefault="00F03338" w:rsidP="00EE2A42">
      <w:pPr>
        <w:spacing w:before="40"/>
        <w:ind w:firstLine="720"/>
        <w:jc w:val="both"/>
        <w:rPr>
          <w:rFonts w:ascii="Times New Roman" w:hAnsi="Times New Roman"/>
          <w:color w:val="000000" w:themeColor="text1"/>
          <w:sz w:val="28"/>
          <w:szCs w:val="28"/>
        </w:rPr>
      </w:pPr>
      <w:r w:rsidRPr="000154FE">
        <w:rPr>
          <w:rFonts w:ascii="Times New Roman" w:hAnsi="Times New Roman"/>
          <w:color w:val="000000" w:themeColor="text1"/>
          <w:sz w:val="28"/>
          <w:szCs w:val="28"/>
        </w:rPr>
        <w:t>Ủy ban nhân dân tỉnh nhận được Tờ trình số 88/TTr-QLTTAG ngày 17 tháng 01 năm 2024 của Cục Quản lý thị trường trình Chủ tịch UBND tỉnh ban hành quyết định xử phạt đối với ông Trần Minh Hùng, sinh ngày 01/01/1978, nơi ở hiện tại: Số nhà 151, khóm Mỹ Thành, phường Vĩnh Mỹ, thành phố Châu Đốc, tỉnh An Giang đã có các hành vi vi phạm hành chính “</w:t>
      </w:r>
      <w:r w:rsidR="00EE2A42" w:rsidRPr="000154FE">
        <w:rPr>
          <w:rFonts w:ascii="Times New Roman" w:hAnsi="Times New Roman"/>
          <w:color w:val="000000" w:themeColor="text1"/>
          <w:sz w:val="28"/>
          <w:szCs w:val="28"/>
        </w:rPr>
        <w:t>C</w:t>
      </w:r>
      <w:r w:rsidRPr="000154FE">
        <w:rPr>
          <w:rFonts w:ascii="Times New Roman" w:hAnsi="Times New Roman"/>
          <w:color w:val="000000" w:themeColor="text1"/>
          <w:sz w:val="28"/>
          <w:szCs w:val="28"/>
        </w:rPr>
        <w:t>ố ý vận chuyển hàng hóa nhập lậu</w:t>
      </w:r>
      <w:r w:rsidR="00C237E7" w:rsidRPr="000154FE">
        <w:rPr>
          <w:rFonts w:ascii="Times New Roman" w:hAnsi="Times New Roman"/>
          <w:color w:val="000000" w:themeColor="text1"/>
          <w:sz w:val="28"/>
          <w:szCs w:val="28"/>
        </w:rPr>
        <w:t>,</w:t>
      </w:r>
      <w:r w:rsidRPr="000154FE">
        <w:rPr>
          <w:rFonts w:ascii="Times New Roman" w:hAnsi="Times New Roman"/>
          <w:color w:val="000000" w:themeColor="text1"/>
          <w:sz w:val="28"/>
          <w:szCs w:val="28"/>
        </w:rPr>
        <w:t xml:space="preserve"> vận chuyển hàng hóa xâm phạm quyền đối với nhãn hiệu, vận chuyển hàng hóa giả mạo nhãn hiệu” và ông Lê Hoàng Trước, sinh ngày 02/09/1973, nơi ở hiện tại: Tổ 08, khóm Xuân Hòa, phường Tịnh Biên, thị xã Tịnh Biên, tỉnh An Giang đã có hành vi vi phạm hành chính “Buôn bán hàng hóa giả mạo nhãn hiệu</w:t>
      </w:r>
      <w:r w:rsidR="00EE2A42" w:rsidRPr="000154FE">
        <w:rPr>
          <w:rFonts w:ascii="Times New Roman" w:hAnsi="Times New Roman"/>
          <w:color w:val="000000" w:themeColor="text1"/>
          <w:sz w:val="28"/>
          <w:szCs w:val="28"/>
        </w:rPr>
        <w:t>, h</w:t>
      </w:r>
      <w:r w:rsidRPr="000154FE">
        <w:rPr>
          <w:rFonts w:ascii="Times New Roman" w:hAnsi="Times New Roman"/>
          <w:color w:val="000000" w:themeColor="text1"/>
          <w:sz w:val="28"/>
          <w:szCs w:val="28"/>
        </w:rPr>
        <w:t xml:space="preserve">àng hóa vi phạm gồm: </w:t>
      </w:r>
      <w:r w:rsidR="00EE2A42" w:rsidRPr="000154FE">
        <w:rPr>
          <w:rFonts w:ascii="Times New Roman" w:hAnsi="Times New Roman"/>
          <w:color w:val="000000" w:themeColor="text1"/>
          <w:spacing w:val="-6"/>
          <w:sz w:val="28"/>
          <w:szCs w:val="28"/>
        </w:rPr>
        <w:t>20 cái</w:t>
      </w:r>
      <w:r w:rsidR="00EE2A42" w:rsidRPr="000154FE">
        <w:rPr>
          <w:rFonts w:ascii="Times New Roman" w:hAnsi="Times New Roman"/>
          <w:color w:val="000000" w:themeColor="text1"/>
          <w:sz w:val="28"/>
          <w:szCs w:val="28"/>
        </w:rPr>
        <w:t xml:space="preserve"> </w:t>
      </w:r>
      <w:r w:rsidRPr="000154FE">
        <w:rPr>
          <w:rFonts w:ascii="Times New Roman" w:hAnsi="Times New Roman"/>
          <w:color w:val="000000" w:themeColor="text1"/>
          <w:sz w:val="28"/>
          <w:szCs w:val="28"/>
        </w:rPr>
        <w:t xml:space="preserve">Loa nhãn </w:t>
      </w:r>
      <w:r w:rsidRPr="000154FE">
        <w:rPr>
          <w:rFonts w:ascii="Times New Roman" w:hAnsi="Times New Roman"/>
          <w:color w:val="000000" w:themeColor="text1"/>
          <w:spacing w:val="-6"/>
          <w:sz w:val="28"/>
          <w:szCs w:val="28"/>
        </w:rPr>
        <w:t>hiệu NEXO, model PS15, made in France</w:t>
      </w:r>
      <w:r w:rsidR="00815C26" w:rsidRPr="000154FE">
        <w:rPr>
          <w:rFonts w:ascii="Times New Roman" w:hAnsi="Times New Roman"/>
          <w:color w:val="000000" w:themeColor="text1"/>
          <w:spacing w:val="-6"/>
          <w:sz w:val="28"/>
          <w:szCs w:val="28"/>
        </w:rPr>
        <w:t xml:space="preserve">, </w:t>
      </w:r>
      <w:r w:rsidRPr="000154FE">
        <w:rPr>
          <w:rFonts w:ascii="Times New Roman" w:hAnsi="Times New Roman"/>
          <w:color w:val="000000" w:themeColor="text1"/>
          <w:spacing w:val="-6"/>
          <w:sz w:val="28"/>
          <w:szCs w:val="28"/>
        </w:rPr>
        <w:t>sản xuất tại Pháp</w:t>
      </w:r>
      <w:r w:rsidR="00815C26" w:rsidRPr="000154FE">
        <w:rPr>
          <w:rFonts w:ascii="Times New Roman" w:hAnsi="Times New Roman"/>
          <w:color w:val="000000" w:themeColor="text1"/>
          <w:spacing w:val="-6"/>
          <w:sz w:val="28"/>
          <w:szCs w:val="28"/>
        </w:rPr>
        <w:t>”</w:t>
      </w:r>
      <w:r w:rsidR="00EE2A42" w:rsidRPr="000154FE">
        <w:rPr>
          <w:rFonts w:ascii="Times New Roman" w:hAnsi="Times New Roman"/>
          <w:color w:val="000000" w:themeColor="text1"/>
          <w:spacing w:val="-6"/>
          <w:sz w:val="28"/>
          <w:szCs w:val="28"/>
        </w:rPr>
        <w:t>,</w:t>
      </w:r>
      <w:r w:rsidRPr="000154FE">
        <w:rPr>
          <w:rFonts w:ascii="Times New Roman" w:hAnsi="Times New Roman"/>
          <w:color w:val="000000" w:themeColor="text1"/>
          <w:spacing w:val="-6"/>
          <w:sz w:val="28"/>
          <w:szCs w:val="28"/>
        </w:rPr>
        <w:t xml:space="preserve"> quy định tại Nghị định số 99/2013/NĐ-CP</w:t>
      </w:r>
      <w:r w:rsidRPr="000154FE">
        <w:rPr>
          <w:rFonts w:ascii="Times New Roman" w:hAnsi="Times New Roman"/>
          <w:color w:val="000000" w:themeColor="text1"/>
          <w:sz w:val="28"/>
          <w:szCs w:val="28"/>
        </w:rPr>
        <w:t xml:space="preserve"> ngày 29/8/2013 của Chính phủ quy định xử phạt vi phạm hành chính trong lĩnh vực sở hữu công nghiệp; Nghị định số </w:t>
      </w:r>
      <w:r w:rsidRPr="000154FE">
        <w:rPr>
          <w:rFonts w:ascii="Times New Roman" w:hAnsi="Times New Roman"/>
          <w:color w:val="000000" w:themeColor="text1"/>
          <w:sz w:val="28"/>
          <w:szCs w:val="28"/>
          <w:shd w:val="clear" w:color="auto" w:fill="FFFFFF"/>
        </w:rPr>
        <w:t xml:space="preserve">126/2021/NĐ-CP ngày 30/12/2021 </w:t>
      </w:r>
      <w:r w:rsidRPr="000154FE">
        <w:rPr>
          <w:rFonts w:ascii="Times New Roman" w:hAnsi="Times New Roman"/>
          <w:color w:val="000000" w:themeColor="text1"/>
          <w:sz w:val="28"/>
          <w:szCs w:val="28"/>
        </w:rPr>
        <w:t>của chính</w:t>
      </w:r>
      <w:r w:rsidR="00815C26" w:rsidRPr="000154FE">
        <w:rPr>
          <w:rFonts w:ascii="Times New Roman" w:hAnsi="Times New Roman"/>
          <w:color w:val="000000" w:themeColor="text1"/>
          <w:sz w:val="28"/>
          <w:szCs w:val="28"/>
        </w:rPr>
        <w:t xml:space="preserve"> phủ</w:t>
      </w:r>
      <w:r w:rsidRPr="000154FE">
        <w:rPr>
          <w:rFonts w:ascii="Times New Roman" w:hAnsi="Times New Roman"/>
          <w:color w:val="000000" w:themeColor="text1"/>
          <w:sz w:val="28"/>
          <w:szCs w:val="28"/>
          <w:shd w:val="clear" w:color="auto" w:fill="FFFFFF"/>
        </w:rPr>
        <w:t>;</w:t>
      </w:r>
      <w:r w:rsidRPr="000154FE">
        <w:rPr>
          <w:rFonts w:ascii="Times New Roman" w:hAnsi="Times New Roman"/>
          <w:color w:val="000000" w:themeColor="text1"/>
          <w:sz w:val="28"/>
          <w:szCs w:val="28"/>
        </w:rPr>
        <w:t xml:space="preserve"> </w:t>
      </w:r>
      <w:r w:rsidRPr="000154FE">
        <w:rPr>
          <w:rFonts w:ascii="Times New Roman" w:hAnsi="Times New Roman"/>
          <w:noProof/>
          <w:color w:val="000000" w:themeColor="text1"/>
          <w:sz w:val="28"/>
          <w:szCs w:val="28"/>
          <w:lang w:val="vi-VN"/>
        </w:rPr>
        <w:t>Nghị định số</w:t>
      </w:r>
      <w:r w:rsidRPr="000154FE">
        <w:rPr>
          <w:rFonts w:ascii="Times New Roman" w:hAnsi="Times New Roman"/>
          <w:noProof/>
          <w:color w:val="000000" w:themeColor="text1"/>
          <w:sz w:val="28"/>
          <w:szCs w:val="28"/>
        </w:rPr>
        <w:t xml:space="preserve"> </w:t>
      </w:r>
      <w:r w:rsidRPr="000154FE">
        <w:rPr>
          <w:rFonts w:ascii="Times New Roman" w:hAnsi="Times New Roman"/>
          <w:noProof/>
          <w:color w:val="000000" w:themeColor="text1"/>
          <w:sz w:val="28"/>
          <w:szCs w:val="28"/>
          <w:lang w:val="vi-VN"/>
        </w:rPr>
        <w:t>98/2020/NĐ-CP ngày 26/8/2020 của Chính phủ quy định xử phạt vi phạm hành chính trong hoạt động thương mại, sản xuất, buôn bán hàng giả, hàng cấm và bảo vệ quyền lợi người tiêu dùng;</w:t>
      </w:r>
      <w:r w:rsidRPr="000154FE">
        <w:rPr>
          <w:rFonts w:ascii="Times New Roman" w:hAnsi="Times New Roman"/>
          <w:color w:val="000000" w:themeColor="text1"/>
          <w:sz w:val="28"/>
          <w:szCs w:val="28"/>
        </w:rPr>
        <w:t xml:space="preserve"> </w:t>
      </w:r>
      <w:r w:rsidRPr="000154FE">
        <w:rPr>
          <w:rFonts w:ascii="Times New Roman" w:hAnsi="Times New Roman"/>
          <w:noProof/>
          <w:color w:val="000000" w:themeColor="text1"/>
          <w:sz w:val="28"/>
          <w:szCs w:val="28"/>
          <w:lang w:val="vi-VN"/>
        </w:rPr>
        <w:t xml:space="preserve">Nghị định số </w:t>
      </w:r>
      <w:r w:rsidRPr="000154FE">
        <w:rPr>
          <w:rFonts w:ascii="Times New Roman" w:eastAsia="Arial" w:hAnsi="Times New Roman"/>
          <w:color w:val="000000" w:themeColor="text1"/>
          <w:sz w:val="28"/>
          <w:szCs w:val="28"/>
          <w:shd w:val="clear" w:color="auto" w:fill="FFFFFF"/>
          <w:lang w:val="vi-VN" w:eastAsia="vi-VN"/>
        </w:rPr>
        <w:t>17/2022/NĐ-CP</w:t>
      </w:r>
      <w:r w:rsidRPr="000154FE">
        <w:rPr>
          <w:rFonts w:ascii="Times New Roman" w:hAnsi="Times New Roman"/>
          <w:noProof/>
          <w:color w:val="000000" w:themeColor="text1"/>
          <w:sz w:val="28"/>
          <w:szCs w:val="28"/>
          <w:lang w:val="vi-VN"/>
        </w:rPr>
        <w:t xml:space="preserve"> ngày </w:t>
      </w:r>
      <w:r w:rsidRPr="000154FE">
        <w:rPr>
          <w:rFonts w:ascii="Times New Roman" w:hAnsi="Times New Roman"/>
          <w:noProof/>
          <w:color w:val="000000" w:themeColor="text1"/>
          <w:sz w:val="28"/>
          <w:szCs w:val="28"/>
        </w:rPr>
        <w:t>31/01/2022</w:t>
      </w:r>
      <w:r w:rsidRPr="000154FE">
        <w:rPr>
          <w:rFonts w:ascii="Times New Roman" w:hAnsi="Times New Roman"/>
          <w:noProof/>
          <w:color w:val="000000" w:themeColor="text1"/>
          <w:sz w:val="28"/>
          <w:szCs w:val="28"/>
          <w:lang w:val="vi-VN"/>
        </w:rPr>
        <w:t xml:space="preserve"> của Chính phủ</w:t>
      </w:r>
      <w:r w:rsidR="009678AC" w:rsidRPr="000154FE">
        <w:rPr>
          <w:rFonts w:ascii="Times New Roman" w:hAnsi="Times New Roman"/>
          <w:color w:val="000000" w:themeColor="text1"/>
          <w:sz w:val="28"/>
          <w:szCs w:val="28"/>
        </w:rPr>
        <w:t xml:space="preserve"> và Công văn s</w:t>
      </w:r>
      <w:r w:rsidR="00EE2A42" w:rsidRPr="000154FE">
        <w:rPr>
          <w:rFonts w:ascii="Times New Roman" w:hAnsi="Times New Roman"/>
          <w:color w:val="000000" w:themeColor="text1"/>
          <w:sz w:val="28"/>
          <w:szCs w:val="28"/>
        </w:rPr>
        <w:t>ố 142</w:t>
      </w:r>
      <w:r w:rsidR="009678AC" w:rsidRPr="000154FE">
        <w:rPr>
          <w:rFonts w:ascii="Times New Roman" w:hAnsi="Times New Roman"/>
          <w:color w:val="000000" w:themeColor="text1"/>
          <w:sz w:val="28"/>
          <w:szCs w:val="28"/>
        </w:rPr>
        <w:t>/STP-XDKT&amp;TDTHPL ngày 25 tháng 01 năm 2024 của Sở Tư pháp về việc kiểm tra hồ sơ xử phạt vi phạm hành chính.</w:t>
      </w:r>
      <w:r w:rsidRPr="000154FE">
        <w:rPr>
          <w:rFonts w:ascii="Times New Roman" w:hAnsi="Times New Roman"/>
          <w:color w:val="000000" w:themeColor="text1"/>
          <w:sz w:val="28"/>
          <w:szCs w:val="28"/>
        </w:rPr>
        <w:t xml:space="preserve"> Qua xem xét hồ sơ vụ việc, Phó Chủ tịch UBND tỉnh Lê Văn Phước có ý kiến:</w:t>
      </w:r>
    </w:p>
    <w:p w14:paraId="34106813" w14:textId="77777777" w:rsidR="00F03338" w:rsidRDefault="00F03338" w:rsidP="00EE2A42">
      <w:pPr>
        <w:spacing w:before="40"/>
        <w:jc w:val="both"/>
        <w:rPr>
          <w:rFonts w:ascii="Times New Roman" w:hAnsi="Times New Roman"/>
          <w:color w:val="000000" w:themeColor="text1"/>
          <w:sz w:val="2"/>
          <w:szCs w:val="2"/>
        </w:rPr>
      </w:pPr>
    </w:p>
    <w:p w14:paraId="7A44633B" w14:textId="2A46FC4F" w:rsidR="00693EC3" w:rsidRPr="00693EC3" w:rsidRDefault="00530171" w:rsidP="00EE2A42">
      <w:pPr>
        <w:spacing w:before="40"/>
        <w:ind w:firstLine="720"/>
        <w:jc w:val="both"/>
        <w:rPr>
          <w:rFonts w:ascii="Times New Roman" w:hAnsi="Times New Roman"/>
          <w:noProof/>
          <w:spacing w:val="-6"/>
          <w:sz w:val="28"/>
          <w:szCs w:val="28"/>
        </w:rPr>
      </w:pPr>
      <w:r>
        <w:rPr>
          <w:rFonts w:ascii="Times New Roman" w:hAnsi="Times New Roman"/>
          <w:color w:val="000000"/>
          <w:spacing w:val="-6"/>
          <w:sz w:val="28"/>
          <w:szCs w:val="28"/>
        </w:rPr>
        <w:t xml:space="preserve">Giao </w:t>
      </w:r>
      <w:r>
        <w:rPr>
          <w:rFonts w:ascii="Times New Roman" w:hAnsi="Times New Roman"/>
          <w:noProof/>
          <w:spacing w:val="-6"/>
          <w:sz w:val="28"/>
          <w:szCs w:val="28"/>
        </w:rPr>
        <w:t xml:space="preserve">Cục Quản lý thị trường </w:t>
      </w:r>
      <w:r w:rsidR="00693EC3">
        <w:rPr>
          <w:rFonts w:ascii="Times New Roman" w:hAnsi="Times New Roman"/>
          <w:color w:val="000000" w:themeColor="text1"/>
          <w:sz w:val="28"/>
          <w:szCs w:val="28"/>
        </w:rPr>
        <w:t xml:space="preserve">rà soát, </w:t>
      </w:r>
      <w:r w:rsidR="00693EC3" w:rsidRPr="007A7A1F">
        <w:rPr>
          <w:rFonts w:ascii="Times New Roman" w:hAnsi="Times New Roman"/>
          <w:color w:val="000000" w:themeColor="text1"/>
          <w:sz w:val="28"/>
          <w:szCs w:val="28"/>
        </w:rPr>
        <w:t>củng cố</w:t>
      </w:r>
      <w:r w:rsidR="00693EC3">
        <w:rPr>
          <w:rFonts w:ascii="Times New Roman" w:hAnsi="Times New Roman"/>
          <w:color w:val="000000" w:themeColor="text1"/>
          <w:sz w:val="28"/>
          <w:szCs w:val="28"/>
        </w:rPr>
        <w:t xml:space="preserve"> bổ sung</w:t>
      </w:r>
      <w:r w:rsidR="00693EC3" w:rsidRPr="007A7A1F">
        <w:rPr>
          <w:rFonts w:ascii="Times New Roman" w:hAnsi="Times New Roman"/>
          <w:color w:val="000000" w:themeColor="text1"/>
          <w:sz w:val="28"/>
          <w:szCs w:val="28"/>
        </w:rPr>
        <w:t xml:space="preserve"> lại hồ sơ đề nghị xử phạt đối với </w:t>
      </w:r>
      <w:r w:rsidR="00693EC3">
        <w:rPr>
          <w:rFonts w:ascii="Times New Roman" w:hAnsi="Times New Roman"/>
          <w:color w:val="000000"/>
          <w:sz w:val="28"/>
          <w:szCs w:val="28"/>
        </w:rPr>
        <w:t>ông Trần Minh Hùng và ông Lê Hoàng Trước</w:t>
      </w:r>
      <w:r w:rsidR="00693EC3" w:rsidRPr="007A7A1F">
        <w:rPr>
          <w:rFonts w:ascii="Times New Roman" w:hAnsi="Times New Roman"/>
          <w:noProof/>
          <w:color w:val="000000" w:themeColor="text1"/>
          <w:sz w:val="28"/>
          <w:szCs w:val="28"/>
        </w:rPr>
        <w:t xml:space="preserve"> theo </w:t>
      </w:r>
      <w:r w:rsidR="00693EC3" w:rsidRPr="007A7A1F">
        <w:rPr>
          <w:rFonts w:ascii="Times New Roman" w:hAnsi="Times New Roman"/>
          <w:color w:val="000000" w:themeColor="text1"/>
          <w:sz w:val="28"/>
          <w:szCs w:val="28"/>
        </w:rPr>
        <w:t xml:space="preserve">ý kiến thẩm tra, rà soát về tính pháp lý của </w:t>
      </w:r>
      <w:r w:rsidR="00693EC3" w:rsidRPr="007A7A1F">
        <w:rPr>
          <w:rFonts w:ascii="Times New Roman" w:hAnsi="Times New Roman"/>
          <w:color w:val="000000"/>
          <w:sz w:val="28"/>
          <w:szCs w:val="28"/>
        </w:rPr>
        <w:t xml:space="preserve">Sở Tư pháp tại Công văn số </w:t>
      </w:r>
      <w:r w:rsidR="00693EC3">
        <w:rPr>
          <w:rFonts w:ascii="Times New Roman" w:hAnsi="Times New Roman"/>
          <w:color w:val="000000"/>
          <w:sz w:val="28"/>
          <w:szCs w:val="28"/>
        </w:rPr>
        <w:t>142</w:t>
      </w:r>
      <w:r w:rsidR="00693EC3" w:rsidRPr="007A7A1F">
        <w:rPr>
          <w:rFonts w:ascii="Times New Roman" w:hAnsi="Times New Roman"/>
          <w:color w:val="000000"/>
          <w:sz w:val="28"/>
          <w:szCs w:val="28"/>
        </w:rPr>
        <w:t xml:space="preserve">/STP-XDKT&amp;TDTHPL ngày </w:t>
      </w:r>
      <w:r w:rsidR="00693EC3">
        <w:rPr>
          <w:rFonts w:ascii="Times New Roman" w:hAnsi="Times New Roman"/>
          <w:color w:val="000000"/>
          <w:sz w:val="28"/>
          <w:szCs w:val="28"/>
        </w:rPr>
        <w:t>25</w:t>
      </w:r>
      <w:r w:rsidR="00693EC3" w:rsidRPr="007A7A1F">
        <w:rPr>
          <w:rFonts w:ascii="Times New Roman" w:hAnsi="Times New Roman"/>
          <w:color w:val="000000"/>
          <w:sz w:val="28"/>
          <w:szCs w:val="28"/>
        </w:rPr>
        <w:t xml:space="preserve">/01/2024 </w:t>
      </w:r>
      <w:r w:rsidR="00693EC3" w:rsidRPr="007A7A1F">
        <w:rPr>
          <w:rFonts w:ascii="Times New Roman" w:hAnsi="Times New Roman"/>
          <w:color w:val="000000" w:themeColor="text1"/>
          <w:sz w:val="28"/>
          <w:szCs w:val="28"/>
        </w:rPr>
        <w:t xml:space="preserve">để đảm bảo cơ sở pháp lý, trình tự thủ tục xử phạt theo quy định. Văn phòng Ủy ban nhân dân tỉnh hoàn trả hồ sơ để </w:t>
      </w:r>
      <w:r w:rsidR="00693EC3">
        <w:rPr>
          <w:rFonts w:ascii="Times New Roman" w:hAnsi="Times New Roman"/>
          <w:noProof/>
          <w:spacing w:val="-6"/>
          <w:sz w:val="28"/>
          <w:szCs w:val="28"/>
        </w:rPr>
        <w:t xml:space="preserve">Cục Quản lý thị trường </w:t>
      </w:r>
      <w:r w:rsidR="00693EC3" w:rsidRPr="007A7A1F">
        <w:rPr>
          <w:rFonts w:ascii="Times New Roman" w:hAnsi="Times New Roman"/>
          <w:color w:val="000000" w:themeColor="text1"/>
          <w:sz w:val="28"/>
          <w:szCs w:val="28"/>
        </w:rPr>
        <w:t>thực hiện.</w:t>
      </w:r>
    </w:p>
    <w:p w14:paraId="44A8A5C7" w14:textId="77777777" w:rsidR="000907B5" w:rsidRPr="00EE0B05" w:rsidRDefault="000907B5" w:rsidP="00EE2A42">
      <w:pPr>
        <w:spacing w:before="40"/>
        <w:ind w:firstLine="720"/>
        <w:jc w:val="both"/>
        <w:rPr>
          <w:rFonts w:ascii="Times New Roman" w:hAnsi="Times New Roman"/>
          <w:noProof/>
          <w:sz w:val="2"/>
          <w:szCs w:val="2"/>
        </w:rPr>
      </w:pPr>
    </w:p>
    <w:p w14:paraId="117F948B" w14:textId="77777777" w:rsidR="00EE2A42" w:rsidRPr="00EE2A42" w:rsidRDefault="00D21015" w:rsidP="00EE2A42">
      <w:pPr>
        <w:spacing w:before="40"/>
        <w:jc w:val="both"/>
        <w:rPr>
          <w:color w:val="000000" w:themeColor="text1"/>
          <w:sz w:val="10"/>
          <w:szCs w:val="4"/>
          <w:lang w:eastAsia="x-none"/>
        </w:rPr>
      </w:pPr>
      <w:r w:rsidRPr="00DD3D50">
        <w:rPr>
          <w:color w:val="000000" w:themeColor="text1"/>
          <w:lang w:eastAsia="x-none"/>
        </w:rPr>
        <w:tab/>
      </w:r>
    </w:p>
    <w:p w14:paraId="04DD077E" w14:textId="0CA0D7B3" w:rsidR="00D21015" w:rsidRDefault="00D21015" w:rsidP="00EE2A42">
      <w:pPr>
        <w:spacing w:before="40"/>
        <w:ind w:firstLine="720"/>
        <w:jc w:val="both"/>
        <w:rPr>
          <w:rFonts w:ascii="Times New Roman" w:hAnsi="Times New Roman"/>
          <w:color w:val="000000" w:themeColor="text1"/>
          <w:sz w:val="28"/>
          <w:szCs w:val="28"/>
          <w:lang w:eastAsia="x-none"/>
        </w:rPr>
      </w:pPr>
      <w:r w:rsidRPr="00DD3D50">
        <w:rPr>
          <w:rFonts w:ascii="Times New Roman" w:hAnsi="Times New Roman"/>
          <w:color w:val="000000" w:themeColor="text1"/>
          <w:sz w:val="28"/>
          <w:szCs w:val="28"/>
          <w:lang w:eastAsia="x-none"/>
        </w:rPr>
        <w:t xml:space="preserve">Văn phòng </w:t>
      </w:r>
      <w:r w:rsidR="007A7578">
        <w:rPr>
          <w:rFonts w:ascii="Times New Roman" w:hAnsi="Times New Roman"/>
          <w:color w:val="000000" w:themeColor="text1"/>
          <w:sz w:val="28"/>
          <w:szCs w:val="28"/>
          <w:lang w:eastAsia="x-none"/>
        </w:rPr>
        <w:t xml:space="preserve">UBND tỉnh </w:t>
      </w:r>
      <w:r w:rsidR="00C237E7">
        <w:rPr>
          <w:rFonts w:ascii="Times New Roman" w:hAnsi="Times New Roman"/>
          <w:color w:val="000000" w:themeColor="text1"/>
          <w:sz w:val="28"/>
          <w:szCs w:val="28"/>
          <w:lang w:eastAsia="x-none"/>
        </w:rPr>
        <w:t xml:space="preserve">thông báo </w:t>
      </w:r>
      <w:r w:rsidR="0033369B" w:rsidRPr="00644F4E">
        <w:rPr>
          <w:rFonts w:ascii="Times New Roman" w:hAnsi="Times New Roman"/>
          <w:color w:val="000000" w:themeColor="text1"/>
          <w:sz w:val="28"/>
          <w:szCs w:val="28"/>
        </w:rPr>
        <w:t xml:space="preserve">Cục Quản lý thị trường </w:t>
      </w:r>
      <w:r w:rsidRPr="00DD3D50">
        <w:rPr>
          <w:rFonts w:ascii="Times New Roman" w:hAnsi="Times New Roman"/>
          <w:color w:val="000000" w:themeColor="text1"/>
          <w:sz w:val="28"/>
          <w:szCs w:val="28"/>
          <w:lang w:eastAsia="x-none"/>
        </w:rPr>
        <w:t>biết, thực hiện./.</w:t>
      </w:r>
    </w:p>
    <w:p w14:paraId="74465396" w14:textId="77777777" w:rsidR="002B27A1" w:rsidRPr="000154FE" w:rsidRDefault="002B27A1" w:rsidP="00644F4E">
      <w:pPr>
        <w:spacing w:before="120"/>
        <w:jc w:val="both"/>
        <w:rPr>
          <w:rFonts w:ascii="Times New Roman" w:hAnsi="Times New Roman"/>
          <w:color w:val="000000" w:themeColor="text1"/>
          <w:sz w:val="6"/>
          <w:szCs w:val="6"/>
          <w:lang w:eastAsia="x-none"/>
        </w:rPr>
      </w:pPr>
    </w:p>
    <w:p w14:paraId="2E752772" w14:textId="77777777" w:rsidR="00D21015" w:rsidRPr="00D55717" w:rsidRDefault="00D21015" w:rsidP="00D21015">
      <w:pPr>
        <w:spacing w:before="120"/>
        <w:jc w:val="both"/>
        <w:rPr>
          <w:rFonts w:ascii="Times New Roman" w:hAnsi="Times New Roman"/>
          <w:color w:val="000000" w:themeColor="text1"/>
          <w:sz w:val="8"/>
          <w:szCs w:val="8"/>
        </w:rPr>
      </w:pPr>
    </w:p>
    <w:tbl>
      <w:tblPr>
        <w:tblpPr w:leftFromText="180" w:rightFromText="180" w:bottomFromText="160" w:vertAnchor="text" w:horzAnchor="margin" w:tblpY="62"/>
        <w:tblW w:w="8930" w:type="dxa"/>
        <w:tblLook w:val="04A0" w:firstRow="1" w:lastRow="0" w:firstColumn="1" w:lastColumn="0" w:noHBand="0" w:noVBand="1"/>
      </w:tblPr>
      <w:tblGrid>
        <w:gridCol w:w="5387"/>
        <w:gridCol w:w="3543"/>
      </w:tblGrid>
      <w:tr w:rsidR="00DD3D50" w:rsidRPr="00DD3D50" w14:paraId="3BE90F26" w14:textId="77777777" w:rsidTr="00D55717">
        <w:tc>
          <w:tcPr>
            <w:tcW w:w="5387" w:type="dxa"/>
          </w:tcPr>
          <w:p w14:paraId="72C1D4A0" w14:textId="77777777" w:rsidR="00D21015" w:rsidRPr="00DD3D50" w:rsidRDefault="00D21015">
            <w:pPr>
              <w:tabs>
                <w:tab w:val="left" w:pos="2910"/>
              </w:tabs>
              <w:spacing w:line="256" w:lineRule="auto"/>
              <w:rPr>
                <w:rFonts w:ascii="Times New Roman" w:hAnsi="Times New Roman"/>
                <w:b/>
                <w:i/>
                <w:color w:val="000000" w:themeColor="text1"/>
                <w:sz w:val="24"/>
                <w:szCs w:val="24"/>
                <w:lang w:val="nb-NO"/>
              </w:rPr>
            </w:pPr>
            <w:r w:rsidRPr="00DD3D50">
              <w:rPr>
                <w:rFonts w:ascii="Times New Roman" w:hAnsi="Times New Roman"/>
                <w:b/>
                <w:i/>
                <w:color w:val="000000" w:themeColor="text1"/>
                <w:sz w:val="24"/>
                <w:szCs w:val="24"/>
                <w:lang w:val="nb-NO"/>
              </w:rPr>
              <w:t>Nơi nhận:</w:t>
            </w:r>
          </w:p>
          <w:p w14:paraId="1106F052" w14:textId="77777777" w:rsidR="00D21015" w:rsidRPr="009231DE" w:rsidRDefault="00D21015">
            <w:pPr>
              <w:spacing w:line="256" w:lineRule="auto"/>
              <w:rPr>
                <w:rFonts w:ascii="Times New Roman" w:hAnsi="Times New Roman"/>
                <w:color w:val="000000" w:themeColor="text1"/>
                <w:sz w:val="22"/>
                <w:szCs w:val="22"/>
                <w:lang w:val="vi-VN"/>
              </w:rPr>
            </w:pPr>
            <w:r w:rsidRPr="009231DE">
              <w:rPr>
                <w:rFonts w:ascii="Times New Roman" w:hAnsi="Times New Roman"/>
                <w:bCs/>
                <w:color w:val="000000" w:themeColor="text1"/>
                <w:sz w:val="22"/>
                <w:szCs w:val="22"/>
                <w:lang w:val="nb-NO"/>
              </w:rPr>
              <w:t xml:space="preserve">- </w:t>
            </w:r>
            <w:r w:rsidRPr="009231DE">
              <w:rPr>
                <w:rFonts w:ascii="Times New Roman" w:hAnsi="Times New Roman"/>
                <w:color w:val="000000" w:themeColor="text1"/>
                <w:sz w:val="22"/>
                <w:szCs w:val="22"/>
                <w:lang w:val="nb-NO"/>
              </w:rPr>
              <w:t>Như trên;</w:t>
            </w:r>
            <w:r w:rsidRPr="009231DE">
              <w:rPr>
                <w:rFonts w:ascii="Times New Roman" w:hAnsi="Times New Roman"/>
                <w:color w:val="000000" w:themeColor="text1"/>
                <w:sz w:val="22"/>
                <w:szCs w:val="22"/>
                <w:lang w:val="vi-VN"/>
              </w:rPr>
              <w:t xml:space="preserve">                                                                            </w:t>
            </w:r>
          </w:p>
          <w:p w14:paraId="523E265F" w14:textId="33C98D3E" w:rsidR="00D21015" w:rsidRPr="009231DE" w:rsidRDefault="00D21015">
            <w:pPr>
              <w:spacing w:line="256" w:lineRule="auto"/>
              <w:rPr>
                <w:rFonts w:ascii="Times New Roman" w:hAnsi="Times New Roman"/>
                <w:color w:val="000000" w:themeColor="text1"/>
                <w:sz w:val="22"/>
                <w:szCs w:val="22"/>
                <w:lang w:val="vi-VN"/>
              </w:rPr>
            </w:pPr>
            <w:r w:rsidRPr="009231DE">
              <w:rPr>
                <w:rFonts w:ascii="Times New Roman" w:hAnsi="Times New Roman"/>
                <w:color w:val="000000" w:themeColor="text1"/>
                <w:sz w:val="22"/>
                <w:szCs w:val="22"/>
                <w:lang w:val="nb-NO"/>
              </w:rPr>
              <w:t xml:space="preserve">- Chủ tịch, </w:t>
            </w:r>
            <w:r w:rsidR="002B27A1">
              <w:rPr>
                <w:rFonts w:ascii="Times New Roman" w:hAnsi="Times New Roman"/>
                <w:color w:val="000000" w:themeColor="text1"/>
                <w:sz w:val="22"/>
                <w:szCs w:val="22"/>
                <w:lang w:val="nb-NO"/>
              </w:rPr>
              <w:t xml:space="preserve">các </w:t>
            </w:r>
            <w:r w:rsidR="009231DE" w:rsidRPr="009231DE">
              <w:rPr>
                <w:rFonts w:ascii="Times New Roman" w:hAnsi="Times New Roman"/>
                <w:color w:val="000000" w:themeColor="text1"/>
                <w:sz w:val="22"/>
                <w:szCs w:val="22"/>
                <w:lang w:val="nb-NO"/>
              </w:rPr>
              <w:t>PCT</w:t>
            </w:r>
            <w:r w:rsidRPr="009231DE">
              <w:rPr>
                <w:rFonts w:ascii="Times New Roman" w:hAnsi="Times New Roman"/>
                <w:color w:val="000000" w:themeColor="text1"/>
                <w:sz w:val="22"/>
                <w:szCs w:val="22"/>
                <w:lang w:val="nb-NO"/>
              </w:rPr>
              <w:t xml:space="preserve"> </w:t>
            </w:r>
            <w:r w:rsidR="006F3FC6" w:rsidRPr="009231DE">
              <w:rPr>
                <w:rFonts w:ascii="Times New Roman" w:hAnsi="Times New Roman"/>
                <w:color w:val="000000" w:themeColor="text1"/>
                <w:sz w:val="22"/>
                <w:szCs w:val="22"/>
                <w:lang w:val="nb-NO"/>
              </w:rPr>
              <w:t>UBND tỉnh</w:t>
            </w:r>
            <w:r w:rsidR="00B91BED" w:rsidRPr="009231DE">
              <w:rPr>
                <w:rFonts w:ascii="Times New Roman" w:hAnsi="Times New Roman"/>
                <w:color w:val="000000" w:themeColor="text1"/>
                <w:sz w:val="22"/>
                <w:szCs w:val="22"/>
                <w:lang w:val="nb-NO"/>
              </w:rPr>
              <w:t xml:space="preserve"> (để b/c)</w:t>
            </w:r>
            <w:r w:rsidR="006F3FC6" w:rsidRPr="009231DE">
              <w:rPr>
                <w:rFonts w:ascii="Times New Roman" w:hAnsi="Times New Roman"/>
                <w:color w:val="000000" w:themeColor="text1"/>
                <w:sz w:val="22"/>
                <w:szCs w:val="22"/>
                <w:lang w:val="nb-NO"/>
              </w:rPr>
              <w:t>;</w:t>
            </w:r>
          </w:p>
          <w:p w14:paraId="3552E746" w14:textId="77777777" w:rsidR="00D21015" w:rsidRPr="009231DE" w:rsidRDefault="00D21015">
            <w:pPr>
              <w:spacing w:line="256" w:lineRule="auto"/>
              <w:rPr>
                <w:rFonts w:ascii="Times New Roman" w:hAnsi="Times New Roman"/>
                <w:color w:val="000000" w:themeColor="text1"/>
                <w:sz w:val="22"/>
                <w:szCs w:val="22"/>
              </w:rPr>
            </w:pPr>
            <w:r w:rsidRPr="009231DE">
              <w:rPr>
                <w:rFonts w:ascii="Times New Roman" w:hAnsi="Times New Roman"/>
                <w:color w:val="000000" w:themeColor="text1"/>
                <w:sz w:val="22"/>
                <w:szCs w:val="22"/>
                <w:lang w:val="vi-VN"/>
              </w:rPr>
              <w:t>- Lãnh đạo VPUBND tỉ</w:t>
            </w:r>
            <w:r w:rsidRPr="009231DE">
              <w:rPr>
                <w:rFonts w:ascii="Times New Roman" w:hAnsi="Times New Roman"/>
                <w:color w:val="000000" w:themeColor="text1"/>
                <w:sz w:val="22"/>
                <w:szCs w:val="22"/>
              </w:rPr>
              <w:t>nh;</w:t>
            </w:r>
          </w:p>
          <w:p w14:paraId="487F3D53" w14:textId="5B98C18D" w:rsidR="00D21015" w:rsidRDefault="00D21015">
            <w:pPr>
              <w:spacing w:line="256" w:lineRule="auto"/>
              <w:rPr>
                <w:rFonts w:ascii="Times New Roman" w:hAnsi="Times New Roman"/>
                <w:color w:val="000000" w:themeColor="text1"/>
                <w:sz w:val="22"/>
                <w:szCs w:val="22"/>
              </w:rPr>
            </w:pPr>
            <w:r w:rsidRPr="009231DE">
              <w:rPr>
                <w:rFonts w:ascii="Times New Roman" w:hAnsi="Times New Roman"/>
                <w:color w:val="000000" w:themeColor="text1"/>
                <w:sz w:val="22"/>
                <w:szCs w:val="22"/>
              </w:rPr>
              <w:t xml:space="preserve">- </w:t>
            </w:r>
            <w:r w:rsidR="0033369B">
              <w:rPr>
                <w:rFonts w:ascii="Times New Roman" w:hAnsi="Times New Roman"/>
                <w:color w:val="000000" w:themeColor="text1"/>
                <w:sz w:val="22"/>
                <w:szCs w:val="22"/>
              </w:rPr>
              <w:t>Sở Tư pháp;</w:t>
            </w:r>
          </w:p>
          <w:p w14:paraId="313B7950" w14:textId="54C393A2" w:rsidR="0033369B" w:rsidRPr="009231DE" w:rsidRDefault="0033369B">
            <w:pPr>
              <w:spacing w:line="256" w:lineRule="auto"/>
              <w:rPr>
                <w:rFonts w:ascii="Times New Roman" w:hAnsi="Times New Roman"/>
                <w:color w:val="000000" w:themeColor="text1"/>
                <w:sz w:val="22"/>
                <w:szCs w:val="22"/>
              </w:rPr>
            </w:pPr>
            <w:r>
              <w:rPr>
                <w:rFonts w:ascii="Times New Roman" w:hAnsi="Times New Roman"/>
                <w:color w:val="000000" w:themeColor="text1"/>
                <w:sz w:val="22"/>
                <w:szCs w:val="22"/>
              </w:rPr>
              <w:t>- Đội QLTT số 1;</w:t>
            </w:r>
          </w:p>
          <w:p w14:paraId="54606B46" w14:textId="75CB59FA" w:rsidR="00D21015" w:rsidRPr="009231DE" w:rsidRDefault="00D21015">
            <w:pPr>
              <w:spacing w:line="256" w:lineRule="auto"/>
              <w:jc w:val="both"/>
              <w:rPr>
                <w:rFonts w:ascii="Times New Roman" w:hAnsi="Times New Roman"/>
                <w:color w:val="000000" w:themeColor="text1"/>
                <w:sz w:val="22"/>
                <w:szCs w:val="22"/>
              </w:rPr>
            </w:pPr>
            <w:r w:rsidRPr="009231DE">
              <w:rPr>
                <w:rFonts w:ascii="Times New Roman" w:hAnsi="Times New Roman"/>
                <w:color w:val="000000" w:themeColor="text1"/>
                <w:sz w:val="22"/>
                <w:szCs w:val="22"/>
              </w:rPr>
              <w:t xml:space="preserve">- Lưu: </w:t>
            </w:r>
            <w:r w:rsidR="00815C26">
              <w:rPr>
                <w:rFonts w:ascii="Times New Roman" w:hAnsi="Times New Roman"/>
                <w:color w:val="000000" w:themeColor="text1"/>
                <w:sz w:val="22"/>
                <w:szCs w:val="22"/>
              </w:rPr>
              <w:t>VT,</w:t>
            </w:r>
            <w:r w:rsidR="00FB2981" w:rsidRPr="009231DE">
              <w:rPr>
                <w:rFonts w:ascii="Times New Roman" w:hAnsi="Times New Roman"/>
                <w:color w:val="000000" w:themeColor="text1"/>
                <w:sz w:val="22"/>
                <w:szCs w:val="22"/>
              </w:rPr>
              <w:t xml:space="preserve"> NC</w:t>
            </w:r>
          </w:p>
          <w:p w14:paraId="7E77F306" w14:textId="77777777" w:rsidR="00815C26" w:rsidRDefault="00D21015">
            <w:pPr>
              <w:spacing w:line="256" w:lineRule="auto"/>
              <w:jc w:val="both"/>
              <w:rPr>
                <w:rFonts w:ascii="Times New Roman" w:hAnsi="Times New Roman"/>
                <w:i/>
                <w:color w:val="000000" w:themeColor="text1"/>
                <w:sz w:val="22"/>
                <w:szCs w:val="22"/>
              </w:rPr>
            </w:pPr>
            <w:r w:rsidRPr="009231DE">
              <w:rPr>
                <w:rFonts w:ascii="Times New Roman" w:hAnsi="Times New Roman"/>
                <w:i/>
                <w:color w:val="000000" w:themeColor="text1"/>
                <w:sz w:val="22"/>
                <w:szCs w:val="22"/>
              </w:rPr>
              <w:t xml:space="preserve">(Gửi kèm </w:t>
            </w:r>
            <w:r w:rsidR="00D35E22">
              <w:rPr>
                <w:rFonts w:ascii="Times New Roman" w:hAnsi="Times New Roman"/>
                <w:i/>
                <w:color w:val="000000" w:themeColor="text1"/>
                <w:sz w:val="22"/>
                <w:szCs w:val="22"/>
              </w:rPr>
              <w:t xml:space="preserve">Công văn số </w:t>
            </w:r>
            <w:r w:rsidR="00C237E7">
              <w:rPr>
                <w:rFonts w:ascii="Times New Roman" w:hAnsi="Times New Roman"/>
                <w:i/>
                <w:color w:val="000000" w:themeColor="text1"/>
                <w:sz w:val="22"/>
                <w:szCs w:val="22"/>
              </w:rPr>
              <w:t>142</w:t>
            </w:r>
            <w:r w:rsidR="00D35E22">
              <w:rPr>
                <w:rFonts w:ascii="Times New Roman" w:hAnsi="Times New Roman"/>
                <w:i/>
                <w:color w:val="000000" w:themeColor="text1"/>
                <w:sz w:val="22"/>
                <w:szCs w:val="22"/>
              </w:rPr>
              <w:t>/STP</w:t>
            </w:r>
            <w:r w:rsidR="00815C26">
              <w:rPr>
                <w:rFonts w:ascii="Times New Roman" w:hAnsi="Times New Roman"/>
                <w:i/>
                <w:color w:val="000000" w:themeColor="text1"/>
                <w:sz w:val="22"/>
                <w:szCs w:val="22"/>
              </w:rPr>
              <w:t xml:space="preserve"> và </w:t>
            </w:r>
          </w:p>
          <w:p w14:paraId="12003945" w14:textId="539F227C" w:rsidR="00D21015" w:rsidRPr="009231DE" w:rsidRDefault="00815C26">
            <w:pPr>
              <w:spacing w:line="256" w:lineRule="auto"/>
              <w:jc w:val="both"/>
              <w:rPr>
                <w:rFonts w:ascii="Times New Roman" w:hAnsi="Times New Roman"/>
                <w:i/>
                <w:color w:val="000000" w:themeColor="text1"/>
                <w:sz w:val="22"/>
                <w:szCs w:val="22"/>
              </w:rPr>
            </w:pPr>
            <w:r>
              <w:rPr>
                <w:rFonts w:ascii="Times New Roman" w:hAnsi="Times New Roman"/>
                <w:i/>
                <w:color w:val="000000" w:themeColor="text1"/>
                <w:sz w:val="22"/>
                <w:szCs w:val="22"/>
              </w:rPr>
              <w:t>hồ sơ theo Tờ trình số 88/TTr-QLTTAG</w:t>
            </w:r>
            <w:r w:rsidR="00C237E7">
              <w:rPr>
                <w:rFonts w:ascii="Times New Roman" w:hAnsi="Times New Roman"/>
                <w:i/>
                <w:color w:val="000000" w:themeColor="text1"/>
                <w:sz w:val="22"/>
                <w:szCs w:val="22"/>
              </w:rPr>
              <w:t>)</w:t>
            </w:r>
          </w:p>
        </w:tc>
        <w:tc>
          <w:tcPr>
            <w:tcW w:w="3543" w:type="dxa"/>
          </w:tcPr>
          <w:p w14:paraId="2DA1C191" w14:textId="77777777" w:rsidR="00D21015" w:rsidRPr="00DD3D50" w:rsidRDefault="00D21015">
            <w:pPr>
              <w:spacing w:line="256" w:lineRule="auto"/>
              <w:rPr>
                <w:rFonts w:ascii="Times New Roman" w:hAnsi="Times New Roman"/>
                <w:b/>
                <w:color w:val="000000" w:themeColor="text1"/>
                <w:sz w:val="2"/>
              </w:rPr>
            </w:pPr>
            <w:r w:rsidRPr="00DD3D50">
              <w:rPr>
                <w:rFonts w:ascii="Times New Roman" w:hAnsi="Times New Roman"/>
                <w:b/>
                <w:color w:val="000000" w:themeColor="text1"/>
                <w:lang w:val="vi-VN"/>
              </w:rPr>
              <w:t xml:space="preserve">      </w:t>
            </w:r>
            <w:r w:rsidRPr="00DD3D50">
              <w:rPr>
                <w:rFonts w:ascii="Times New Roman" w:hAnsi="Times New Roman"/>
                <w:b/>
                <w:color w:val="000000" w:themeColor="text1"/>
              </w:rPr>
              <w:t xml:space="preserve">                     </w:t>
            </w:r>
          </w:p>
          <w:p w14:paraId="555FBB0F" w14:textId="3674EA69" w:rsidR="00D21015" w:rsidRDefault="00D21015">
            <w:pPr>
              <w:spacing w:line="256" w:lineRule="auto"/>
              <w:rPr>
                <w:rFonts w:ascii="Times New Roman" w:hAnsi="Times New Roman"/>
                <w:b/>
                <w:color w:val="000000" w:themeColor="text1"/>
                <w:sz w:val="27"/>
                <w:szCs w:val="27"/>
              </w:rPr>
            </w:pPr>
            <w:r w:rsidRPr="00DD3D50">
              <w:rPr>
                <w:rFonts w:ascii="Times New Roman" w:hAnsi="Times New Roman"/>
                <w:b/>
                <w:color w:val="000000" w:themeColor="text1"/>
              </w:rPr>
              <w:t xml:space="preserve"> </w:t>
            </w:r>
            <w:r w:rsidR="00815C26">
              <w:rPr>
                <w:rFonts w:ascii="Times New Roman" w:hAnsi="Times New Roman"/>
                <w:b/>
                <w:color w:val="000000" w:themeColor="text1"/>
              </w:rPr>
              <w:t xml:space="preserve">      </w:t>
            </w:r>
            <w:r w:rsidRPr="00DD3D50">
              <w:rPr>
                <w:rFonts w:ascii="Times New Roman" w:hAnsi="Times New Roman"/>
                <w:b/>
                <w:color w:val="000000" w:themeColor="text1"/>
                <w:sz w:val="27"/>
                <w:szCs w:val="27"/>
              </w:rPr>
              <w:t>CHÁNH VĂN PHÒNG</w:t>
            </w:r>
          </w:p>
          <w:p w14:paraId="549806CA" w14:textId="77777777" w:rsidR="00D21015" w:rsidRPr="00DD3D50" w:rsidRDefault="00D21015">
            <w:pPr>
              <w:spacing w:line="256" w:lineRule="auto"/>
              <w:rPr>
                <w:rFonts w:ascii="Times New Roman" w:hAnsi="Times New Roman"/>
                <w:b/>
                <w:color w:val="000000" w:themeColor="text1"/>
                <w:sz w:val="52"/>
                <w:szCs w:val="52"/>
                <w:lang w:val="vi-VN"/>
              </w:rPr>
            </w:pPr>
          </w:p>
          <w:p w14:paraId="67495324" w14:textId="77777777" w:rsidR="00D21015" w:rsidRPr="00D55717" w:rsidRDefault="00D21015">
            <w:pPr>
              <w:spacing w:line="256" w:lineRule="auto"/>
              <w:rPr>
                <w:rFonts w:ascii="Times New Roman" w:hAnsi="Times New Roman"/>
                <w:b/>
                <w:color w:val="000000" w:themeColor="text1"/>
                <w:sz w:val="44"/>
                <w:szCs w:val="44"/>
                <w:lang w:val="vi-VN"/>
              </w:rPr>
            </w:pPr>
          </w:p>
          <w:p w14:paraId="03076B2B" w14:textId="1FF58C4C" w:rsidR="00D21015" w:rsidRPr="00DD3D50" w:rsidRDefault="00D21015">
            <w:pPr>
              <w:tabs>
                <w:tab w:val="left" w:pos="1740"/>
              </w:tabs>
              <w:spacing w:line="256" w:lineRule="auto"/>
              <w:rPr>
                <w:rFonts w:ascii="Times New Roman" w:hAnsi="Times New Roman"/>
                <w:b/>
                <w:color w:val="000000" w:themeColor="text1"/>
                <w:sz w:val="28"/>
                <w:szCs w:val="28"/>
              </w:rPr>
            </w:pPr>
            <w:r w:rsidRPr="00DD3D50">
              <w:rPr>
                <w:rFonts w:ascii="Times New Roman" w:hAnsi="Times New Roman"/>
                <w:b/>
                <w:color w:val="000000" w:themeColor="text1"/>
                <w:sz w:val="28"/>
                <w:szCs w:val="28"/>
              </w:rPr>
              <w:t xml:space="preserve">         </w:t>
            </w:r>
          </w:p>
          <w:p w14:paraId="4EA6F0FD" w14:textId="1D5A4454" w:rsidR="00D21015" w:rsidRPr="00DD3D50" w:rsidRDefault="00D21015">
            <w:pPr>
              <w:tabs>
                <w:tab w:val="left" w:pos="1740"/>
              </w:tabs>
              <w:spacing w:line="256" w:lineRule="auto"/>
              <w:rPr>
                <w:rFonts w:ascii="Times New Roman" w:hAnsi="Times New Roman"/>
                <w:bCs/>
                <w:color w:val="000000" w:themeColor="text1"/>
                <w:sz w:val="28"/>
                <w:szCs w:val="28"/>
              </w:rPr>
            </w:pPr>
            <w:r w:rsidRPr="00DD3D50">
              <w:rPr>
                <w:rFonts w:ascii="Times New Roman" w:hAnsi="Times New Roman"/>
                <w:b/>
                <w:color w:val="000000" w:themeColor="text1"/>
                <w:sz w:val="28"/>
                <w:szCs w:val="28"/>
              </w:rPr>
              <w:t xml:space="preserve">     </w:t>
            </w:r>
            <w:r w:rsidR="0032346B">
              <w:rPr>
                <w:rFonts w:ascii="Times New Roman" w:hAnsi="Times New Roman"/>
                <w:b/>
                <w:color w:val="000000" w:themeColor="text1"/>
                <w:sz w:val="28"/>
                <w:szCs w:val="28"/>
              </w:rPr>
              <w:t xml:space="preserve">       </w:t>
            </w:r>
            <w:r w:rsidR="00541770" w:rsidRPr="00DD3D50">
              <w:rPr>
                <w:rFonts w:ascii="Times New Roman" w:hAnsi="Times New Roman"/>
                <w:b/>
                <w:color w:val="000000" w:themeColor="text1"/>
                <w:sz w:val="28"/>
                <w:szCs w:val="28"/>
              </w:rPr>
              <w:t xml:space="preserve"> </w:t>
            </w:r>
            <w:r w:rsidR="00C237E7">
              <w:rPr>
                <w:rFonts w:ascii="Times New Roman" w:hAnsi="Times New Roman"/>
                <w:b/>
                <w:color w:val="000000" w:themeColor="text1"/>
                <w:sz w:val="28"/>
                <w:szCs w:val="28"/>
              </w:rPr>
              <w:t>Trần Hòa Hợp</w:t>
            </w:r>
          </w:p>
          <w:p w14:paraId="757805BB" w14:textId="77777777" w:rsidR="00D21015" w:rsidRPr="00DD3D50" w:rsidRDefault="00D21015">
            <w:pPr>
              <w:tabs>
                <w:tab w:val="left" w:pos="1740"/>
              </w:tabs>
              <w:spacing w:line="256" w:lineRule="auto"/>
              <w:rPr>
                <w:rFonts w:ascii="Times New Roman" w:hAnsi="Times New Roman"/>
                <w:b/>
                <w:color w:val="000000" w:themeColor="text1"/>
                <w:sz w:val="24"/>
                <w:szCs w:val="24"/>
              </w:rPr>
            </w:pPr>
            <w:r w:rsidRPr="00DD3D50">
              <w:rPr>
                <w:rFonts w:ascii="Times New Roman" w:hAnsi="Times New Roman"/>
                <w:b/>
                <w:color w:val="000000" w:themeColor="text1"/>
                <w:sz w:val="28"/>
                <w:szCs w:val="28"/>
              </w:rPr>
              <w:t xml:space="preserve"> </w:t>
            </w:r>
          </w:p>
          <w:p w14:paraId="1880D664" w14:textId="77777777" w:rsidR="00D21015" w:rsidRPr="00DD3D50" w:rsidRDefault="00D21015">
            <w:pPr>
              <w:tabs>
                <w:tab w:val="left" w:pos="1740"/>
              </w:tabs>
              <w:spacing w:line="256" w:lineRule="auto"/>
              <w:rPr>
                <w:rFonts w:ascii="Times New Roman" w:hAnsi="Times New Roman"/>
                <w:b/>
                <w:color w:val="000000" w:themeColor="text1"/>
                <w:sz w:val="2"/>
                <w:szCs w:val="2"/>
              </w:rPr>
            </w:pPr>
          </w:p>
          <w:p w14:paraId="21AD6CC2" w14:textId="77777777" w:rsidR="00D21015" w:rsidRPr="00DD3D50" w:rsidRDefault="00D21015">
            <w:pPr>
              <w:tabs>
                <w:tab w:val="left" w:pos="1515"/>
              </w:tabs>
              <w:spacing w:line="256" w:lineRule="auto"/>
              <w:rPr>
                <w:rFonts w:ascii="Times New Roman" w:hAnsi="Times New Roman"/>
                <w:b/>
                <w:color w:val="000000" w:themeColor="text1"/>
                <w:sz w:val="13"/>
                <w:szCs w:val="13"/>
              </w:rPr>
            </w:pPr>
            <w:r w:rsidRPr="00DD3D50">
              <w:rPr>
                <w:rFonts w:ascii="Times New Roman" w:hAnsi="Times New Roman"/>
                <w:b/>
                <w:color w:val="000000" w:themeColor="text1"/>
                <w:sz w:val="27"/>
                <w:szCs w:val="27"/>
              </w:rPr>
              <w:t xml:space="preserve">               </w:t>
            </w:r>
          </w:p>
          <w:p w14:paraId="15320B52" w14:textId="77777777" w:rsidR="00D21015" w:rsidRPr="00DD3D50" w:rsidRDefault="00D21015">
            <w:pPr>
              <w:tabs>
                <w:tab w:val="left" w:pos="1515"/>
              </w:tabs>
              <w:spacing w:line="256" w:lineRule="auto"/>
              <w:rPr>
                <w:rFonts w:ascii="Times New Roman" w:hAnsi="Times New Roman"/>
                <w:b/>
                <w:color w:val="000000" w:themeColor="text1"/>
                <w:sz w:val="27"/>
                <w:szCs w:val="27"/>
              </w:rPr>
            </w:pPr>
            <w:r w:rsidRPr="00DD3D50">
              <w:rPr>
                <w:rFonts w:ascii="Times New Roman" w:hAnsi="Times New Roman"/>
                <w:b/>
                <w:color w:val="000000" w:themeColor="text1"/>
                <w:sz w:val="27"/>
                <w:szCs w:val="27"/>
              </w:rPr>
              <w:t xml:space="preserve">               </w:t>
            </w:r>
          </w:p>
        </w:tc>
      </w:tr>
    </w:tbl>
    <w:p w14:paraId="76F6EDC8" w14:textId="77777777" w:rsidR="00D21015" w:rsidRPr="00DD3D50" w:rsidRDefault="00D21015" w:rsidP="00D21015">
      <w:pPr>
        <w:jc w:val="both"/>
        <w:rPr>
          <w:rFonts w:ascii="Times New Roman" w:hAnsi="Times New Roman"/>
          <w:color w:val="000000" w:themeColor="text1"/>
          <w:sz w:val="28"/>
          <w:szCs w:val="28"/>
        </w:rPr>
      </w:pPr>
    </w:p>
    <w:p w14:paraId="7A0D0EB5" w14:textId="77777777" w:rsidR="00344A26" w:rsidRPr="00DD3D50" w:rsidRDefault="00344A26">
      <w:pPr>
        <w:rPr>
          <w:color w:val="000000" w:themeColor="text1"/>
        </w:rPr>
      </w:pPr>
    </w:p>
    <w:sectPr w:rsidR="00344A26" w:rsidRPr="00DD3D50" w:rsidSect="008E613C">
      <w:pgSz w:w="11907" w:h="16840" w:code="9"/>
      <w:pgMar w:top="851" w:right="1134" w:bottom="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VnTime">
    <w:altName w:val="Courier New"/>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015"/>
    <w:rsid w:val="000154FE"/>
    <w:rsid w:val="00030716"/>
    <w:rsid w:val="00034FF3"/>
    <w:rsid w:val="0004567A"/>
    <w:rsid w:val="00081131"/>
    <w:rsid w:val="000907B5"/>
    <w:rsid w:val="000D40C7"/>
    <w:rsid w:val="000E6663"/>
    <w:rsid w:val="00105119"/>
    <w:rsid w:val="00154B23"/>
    <w:rsid w:val="00167982"/>
    <w:rsid w:val="001A5DD8"/>
    <w:rsid w:val="001B435F"/>
    <w:rsid w:val="001D2F46"/>
    <w:rsid w:val="001D501F"/>
    <w:rsid w:val="001E2C87"/>
    <w:rsid w:val="00234C8C"/>
    <w:rsid w:val="00236BB8"/>
    <w:rsid w:val="002B27A1"/>
    <w:rsid w:val="002B27B0"/>
    <w:rsid w:val="002D2608"/>
    <w:rsid w:val="002D5B3A"/>
    <w:rsid w:val="003074C9"/>
    <w:rsid w:val="0032346B"/>
    <w:rsid w:val="0033369B"/>
    <w:rsid w:val="00333E46"/>
    <w:rsid w:val="00336137"/>
    <w:rsid w:val="00337484"/>
    <w:rsid w:val="0034261D"/>
    <w:rsid w:val="00344A26"/>
    <w:rsid w:val="00365067"/>
    <w:rsid w:val="00410C75"/>
    <w:rsid w:val="00456F4B"/>
    <w:rsid w:val="004925B5"/>
    <w:rsid w:val="004E2042"/>
    <w:rsid w:val="00530171"/>
    <w:rsid w:val="00541770"/>
    <w:rsid w:val="00546214"/>
    <w:rsid w:val="00567E76"/>
    <w:rsid w:val="00572DCB"/>
    <w:rsid w:val="00576EE7"/>
    <w:rsid w:val="005926C7"/>
    <w:rsid w:val="0063769B"/>
    <w:rsid w:val="00644F4E"/>
    <w:rsid w:val="00693EC3"/>
    <w:rsid w:val="006A3AD9"/>
    <w:rsid w:val="006B5695"/>
    <w:rsid w:val="006F3FC6"/>
    <w:rsid w:val="00703449"/>
    <w:rsid w:val="00711265"/>
    <w:rsid w:val="007459BC"/>
    <w:rsid w:val="0075216D"/>
    <w:rsid w:val="00773EAF"/>
    <w:rsid w:val="00782D69"/>
    <w:rsid w:val="00784545"/>
    <w:rsid w:val="007A7578"/>
    <w:rsid w:val="00815C26"/>
    <w:rsid w:val="00873FF1"/>
    <w:rsid w:val="008760D8"/>
    <w:rsid w:val="00885BA6"/>
    <w:rsid w:val="008E613C"/>
    <w:rsid w:val="008E73F6"/>
    <w:rsid w:val="009231DE"/>
    <w:rsid w:val="009678AC"/>
    <w:rsid w:val="009E1133"/>
    <w:rsid w:val="00A20924"/>
    <w:rsid w:val="00A23170"/>
    <w:rsid w:val="00A31E8D"/>
    <w:rsid w:val="00A94624"/>
    <w:rsid w:val="00AA1697"/>
    <w:rsid w:val="00B360F7"/>
    <w:rsid w:val="00B47830"/>
    <w:rsid w:val="00B62A4C"/>
    <w:rsid w:val="00B91BED"/>
    <w:rsid w:val="00B979A4"/>
    <w:rsid w:val="00C237E7"/>
    <w:rsid w:val="00C32F81"/>
    <w:rsid w:val="00C34F70"/>
    <w:rsid w:val="00CD05BF"/>
    <w:rsid w:val="00D10469"/>
    <w:rsid w:val="00D21015"/>
    <w:rsid w:val="00D35E22"/>
    <w:rsid w:val="00D406B3"/>
    <w:rsid w:val="00D44DBE"/>
    <w:rsid w:val="00D55717"/>
    <w:rsid w:val="00D6206A"/>
    <w:rsid w:val="00D7048A"/>
    <w:rsid w:val="00DB5196"/>
    <w:rsid w:val="00DD3D50"/>
    <w:rsid w:val="00DF50E3"/>
    <w:rsid w:val="00E1018C"/>
    <w:rsid w:val="00E122D7"/>
    <w:rsid w:val="00EB084F"/>
    <w:rsid w:val="00EB5641"/>
    <w:rsid w:val="00EE0B05"/>
    <w:rsid w:val="00EE2A42"/>
    <w:rsid w:val="00EF51CA"/>
    <w:rsid w:val="00F03338"/>
    <w:rsid w:val="00F260DF"/>
    <w:rsid w:val="00F55696"/>
    <w:rsid w:val="00F56B26"/>
    <w:rsid w:val="00F57F6D"/>
    <w:rsid w:val="00F7132D"/>
    <w:rsid w:val="00F75925"/>
    <w:rsid w:val="00F94BC4"/>
    <w:rsid w:val="00FB2981"/>
    <w:rsid w:val="00FC5826"/>
    <w:rsid w:val="00FD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A84"/>
  <w15:chartTrackingRefBased/>
  <w15:docId w15:val="{923C3C6D-B4AB-4E08-88DC-E80BF3A1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015"/>
    <w:pPr>
      <w:spacing w:after="0" w:line="240" w:lineRule="auto"/>
    </w:pPr>
    <w:rPr>
      <w:rFonts w:ascii="UVnTime" w:eastAsia="Times New Roman" w:hAnsi="UVnTime" w:cs="Times New Roman"/>
      <w:sz w:val="26"/>
      <w:szCs w:val="20"/>
    </w:rPr>
  </w:style>
  <w:style w:type="paragraph" w:styleId="Heading1">
    <w:name w:val="heading 1"/>
    <w:basedOn w:val="Normal"/>
    <w:next w:val="Normal"/>
    <w:link w:val="Heading1Char"/>
    <w:qFormat/>
    <w:rsid w:val="00D21015"/>
    <w:pPr>
      <w:keepNext/>
      <w:outlineLvl w:val="0"/>
    </w:pPr>
    <w:rPr>
      <w:rFonts w:ascii=".VnTime" w:hAnsi=".VnTime"/>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015"/>
    <w:rPr>
      <w:rFonts w:ascii=".VnTime" w:eastAsia="Times New Roman" w:hAnsi=".VnTime" w:cs="Times New Roman"/>
      <w:sz w:val="28"/>
      <w:szCs w:val="20"/>
      <w:lang w:val="x-none" w:eastAsia="x-none"/>
    </w:rPr>
  </w:style>
  <w:style w:type="character" w:customStyle="1" w:styleId="Vnbnnidung">
    <w:name w:val="Văn bản nội dung_"/>
    <w:link w:val="Vnbnnidung0"/>
    <w:uiPriority w:val="99"/>
    <w:rsid w:val="00A94624"/>
  </w:style>
  <w:style w:type="paragraph" w:customStyle="1" w:styleId="Vnbnnidung0">
    <w:name w:val="Văn bản nội dung"/>
    <w:basedOn w:val="Normal"/>
    <w:link w:val="Vnbnnidung"/>
    <w:uiPriority w:val="99"/>
    <w:rsid w:val="00A94624"/>
    <w:pPr>
      <w:widowControl w:val="0"/>
      <w:spacing w:after="200" w:line="276" w:lineRule="auto"/>
      <w:ind w:firstLine="400"/>
    </w:pPr>
    <w:rPr>
      <w:rFonts w:ascii="Times New Roman" w:eastAsiaTheme="minorHAnsi" w:hAnsi="Times New Roman"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0402">
      <w:bodyDiv w:val="1"/>
      <w:marLeft w:val="0"/>
      <w:marRight w:val="0"/>
      <w:marTop w:val="0"/>
      <w:marBottom w:val="0"/>
      <w:divBdr>
        <w:top w:val="none" w:sz="0" w:space="0" w:color="auto"/>
        <w:left w:val="none" w:sz="0" w:space="0" w:color="auto"/>
        <w:bottom w:val="none" w:sz="0" w:space="0" w:color="auto"/>
        <w:right w:val="none" w:sz="0" w:space="0" w:color="auto"/>
      </w:divBdr>
    </w:div>
    <w:div w:id="32239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User</cp:lastModifiedBy>
  <cp:revision>45</cp:revision>
  <cp:lastPrinted>2023-12-13T06:55:00Z</cp:lastPrinted>
  <dcterms:created xsi:type="dcterms:W3CDTF">2022-10-27T07:39:00Z</dcterms:created>
  <dcterms:modified xsi:type="dcterms:W3CDTF">2024-01-26T09:29:00Z</dcterms:modified>
</cp:coreProperties>
</file>