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3828"/>
        <w:gridCol w:w="5670"/>
      </w:tblGrid>
      <w:tr w:rsidR="00C26B90" w:rsidTr="00357A7C">
        <w:trPr>
          <w:trHeight w:val="851"/>
        </w:trPr>
        <w:tc>
          <w:tcPr>
            <w:tcW w:w="3828" w:type="dxa"/>
          </w:tcPr>
          <w:p w:rsidR="00686055" w:rsidRPr="00E54897" w:rsidRDefault="00686055" w:rsidP="00160012">
            <w:pPr>
              <w:jc w:val="center"/>
            </w:pPr>
            <w:bookmarkStart w:id="0" w:name="_GoBack"/>
            <w:bookmarkEnd w:id="0"/>
            <w:r w:rsidRPr="00E54897">
              <w:t>UBND</w:t>
            </w:r>
            <w:r w:rsidR="002B1435" w:rsidRPr="00E54897">
              <w:t xml:space="preserve"> </w:t>
            </w:r>
            <w:r w:rsidRPr="00E54897">
              <w:t>TỈNH AN GIANG</w:t>
            </w:r>
          </w:p>
          <w:p w:rsidR="00C26B90" w:rsidRPr="00E54897" w:rsidRDefault="00A35E2C" w:rsidP="00160012">
            <w:pPr>
              <w:ind w:right="-108"/>
              <w:jc w:val="center"/>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967105</wp:posOffset>
                      </wp:positionH>
                      <wp:positionV relativeFrom="paragraph">
                        <wp:posOffset>269875</wp:posOffset>
                      </wp:positionV>
                      <wp:extent cx="346075" cy="0"/>
                      <wp:effectExtent l="5080" t="12700" r="10795"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21.25pt" to="103.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cu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"/>
                  </w:pict>
                </mc:Fallback>
              </mc:AlternateContent>
            </w:r>
            <w:r w:rsidR="00C26B90" w:rsidRPr="00E54897">
              <w:rPr>
                <w:b/>
              </w:rPr>
              <w:t>SỞ NỘI VỤ</w:t>
            </w:r>
          </w:p>
        </w:tc>
        <w:tc>
          <w:tcPr>
            <w:tcW w:w="5670" w:type="dxa"/>
          </w:tcPr>
          <w:p w:rsidR="00686055" w:rsidRPr="009B4777" w:rsidRDefault="00686055" w:rsidP="00B44DF3">
            <w:pPr>
              <w:jc w:val="center"/>
              <w:rPr>
                <w:b/>
                <w:sz w:val="26"/>
                <w:szCs w:val="26"/>
              </w:rPr>
            </w:pPr>
            <w:r w:rsidRPr="009B4777">
              <w:rPr>
                <w:b/>
                <w:sz w:val="26"/>
                <w:szCs w:val="26"/>
              </w:rPr>
              <w:t xml:space="preserve">CỘNG HÒA XÃ HỘI CHỦ NGHĨA VIỆT </w:t>
            </w:r>
            <w:smartTag w:uri="urn:schemas-microsoft-com:office:smarttags" w:element="country-region">
              <w:smartTag w:uri="urn:schemas-microsoft-com:office:smarttags" w:element="place">
                <w:r w:rsidRPr="009B4777">
                  <w:rPr>
                    <w:b/>
                    <w:sz w:val="26"/>
                    <w:szCs w:val="26"/>
                  </w:rPr>
                  <w:t>NAM</w:t>
                </w:r>
              </w:smartTag>
            </w:smartTag>
          </w:p>
          <w:p w:rsidR="00C26B90" w:rsidRPr="00E54897" w:rsidRDefault="00C26B90" w:rsidP="00B44DF3">
            <w:pPr>
              <w:jc w:val="center"/>
              <w:rPr>
                <w:b/>
              </w:rPr>
            </w:pPr>
            <w:r w:rsidRPr="00E54897">
              <w:rPr>
                <w:b/>
              </w:rPr>
              <w:t xml:space="preserve">Độc lập – Tự do </w:t>
            </w:r>
            <w:r w:rsidR="00047304" w:rsidRPr="00E54897">
              <w:rPr>
                <w:b/>
              </w:rPr>
              <w:t>–</w:t>
            </w:r>
            <w:r w:rsidRPr="00E54897">
              <w:rPr>
                <w:b/>
              </w:rPr>
              <w:t xml:space="preserve"> Hạnh phúc</w:t>
            </w:r>
          </w:p>
          <w:p w:rsidR="00C26B90" w:rsidRPr="00E54897" w:rsidRDefault="00A35E2C" w:rsidP="00B44DF3">
            <w:pPr>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678815</wp:posOffset>
                      </wp:positionH>
                      <wp:positionV relativeFrom="paragraph">
                        <wp:posOffset>57785</wp:posOffset>
                      </wp:positionV>
                      <wp:extent cx="2145665" cy="0"/>
                      <wp:effectExtent l="12065" t="10160" r="13970" b="88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55pt" to="222.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A8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T0JreuAIiKrWzoTh6Vi9mq+l3h5SuWqIOPFJ8vRjIy0JG8iYlbJyBC/b9F80ghhy9jn06&#10;N7YLkNABdI5yXO5y8LNHFA4nWT6dzaYY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"/>
                  </w:pict>
                </mc:Fallback>
              </mc:AlternateContent>
            </w:r>
          </w:p>
        </w:tc>
      </w:tr>
      <w:tr w:rsidR="00C26B90" w:rsidTr="00357A7C">
        <w:trPr>
          <w:trHeight w:val="227"/>
        </w:trPr>
        <w:tc>
          <w:tcPr>
            <w:tcW w:w="3828" w:type="dxa"/>
          </w:tcPr>
          <w:p w:rsidR="00C26B90" w:rsidRPr="00F73DBE" w:rsidRDefault="002867E5" w:rsidP="00594563">
            <w:pPr>
              <w:spacing w:before="100" w:beforeAutospacing="1"/>
              <w:jc w:val="center"/>
              <w:rPr>
                <w:noProof/>
              </w:rPr>
            </w:pPr>
            <w:r w:rsidRPr="00F73DBE">
              <w:rPr>
                <w:noProof/>
              </w:rPr>
              <w:t>Số:</w:t>
            </w:r>
            <w:r w:rsidR="00F73DBE" w:rsidRPr="00F73DBE">
              <w:rPr>
                <w:noProof/>
              </w:rPr>
              <w:t xml:space="preserve"> </w:t>
            </w:r>
            <w:r w:rsidR="00594563">
              <w:rPr>
                <w:noProof/>
              </w:rPr>
              <w:t xml:space="preserve">       </w:t>
            </w:r>
            <w:r w:rsidR="00C26B90" w:rsidRPr="00F73DBE">
              <w:rPr>
                <w:noProof/>
              </w:rPr>
              <w:t>/SNV-</w:t>
            </w:r>
            <w:r w:rsidR="0046684C">
              <w:rPr>
                <w:noProof/>
              </w:rPr>
              <w:t>VP</w:t>
            </w:r>
          </w:p>
        </w:tc>
        <w:tc>
          <w:tcPr>
            <w:tcW w:w="5670" w:type="dxa"/>
          </w:tcPr>
          <w:p w:rsidR="00C26B90" w:rsidRPr="00F73DBE" w:rsidRDefault="004F2061" w:rsidP="00594563">
            <w:pPr>
              <w:jc w:val="center"/>
              <w:rPr>
                <w:i/>
                <w:noProof/>
              </w:rPr>
            </w:pPr>
            <w:r w:rsidRPr="00F73DBE">
              <w:rPr>
                <w:i/>
                <w:noProof/>
              </w:rPr>
              <w:t xml:space="preserve">     </w:t>
            </w:r>
            <w:r w:rsidR="00676A84" w:rsidRPr="00F73DBE">
              <w:rPr>
                <w:i/>
                <w:noProof/>
              </w:rPr>
              <w:t>An Giang</w:t>
            </w:r>
            <w:r w:rsidR="0098651B" w:rsidRPr="00F73DBE">
              <w:rPr>
                <w:i/>
                <w:noProof/>
              </w:rPr>
              <w:t xml:space="preserve">, </w:t>
            </w:r>
            <w:r w:rsidR="002D5087" w:rsidRPr="00F73DBE">
              <w:rPr>
                <w:i/>
                <w:noProof/>
              </w:rPr>
              <w:t xml:space="preserve">ngày </w:t>
            </w:r>
            <w:r w:rsidR="00F73DBE" w:rsidRPr="00F73DBE">
              <w:rPr>
                <w:i/>
                <w:noProof/>
              </w:rPr>
              <w:t xml:space="preserve"> </w:t>
            </w:r>
            <w:r w:rsidR="00594563">
              <w:rPr>
                <w:i/>
                <w:noProof/>
              </w:rPr>
              <w:t xml:space="preserve">    </w:t>
            </w:r>
            <w:r w:rsidR="00F73DBE" w:rsidRPr="00F73DBE">
              <w:rPr>
                <w:i/>
                <w:noProof/>
              </w:rPr>
              <w:t xml:space="preserve"> </w:t>
            </w:r>
            <w:r w:rsidR="00C60F4B">
              <w:rPr>
                <w:i/>
                <w:noProof/>
              </w:rPr>
              <w:t xml:space="preserve"> </w:t>
            </w:r>
            <w:r w:rsidR="00D335CC" w:rsidRPr="00F73DBE">
              <w:rPr>
                <w:i/>
                <w:noProof/>
              </w:rPr>
              <w:t xml:space="preserve">tháng </w:t>
            </w:r>
            <w:r w:rsidR="00167927">
              <w:rPr>
                <w:i/>
                <w:noProof/>
              </w:rPr>
              <w:t>0</w:t>
            </w:r>
            <w:r w:rsidR="0099244A">
              <w:rPr>
                <w:i/>
                <w:noProof/>
              </w:rPr>
              <w:t>2</w:t>
            </w:r>
            <w:r w:rsidR="00026C2D" w:rsidRPr="00F73DBE">
              <w:rPr>
                <w:i/>
                <w:noProof/>
              </w:rPr>
              <w:t xml:space="preserve"> </w:t>
            </w:r>
            <w:r w:rsidR="00C26B90" w:rsidRPr="00F73DBE">
              <w:rPr>
                <w:i/>
                <w:noProof/>
              </w:rPr>
              <w:t>năm 20</w:t>
            </w:r>
            <w:r w:rsidR="00F73DBE" w:rsidRPr="00F73DBE">
              <w:rPr>
                <w:i/>
                <w:noProof/>
              </w:rPr>
              <w:t>2</w:t>
            </w:r>
            <w:r w:rsidR="00167927">
              <w:rPr>
                <w:i/>
                <w:noProof/>
              </w:rPr>
              <w:t>4</w:t>
            </w:r>
          </w:p>
        </w:tc>
      </w:tr>
      <w:tr w:rsidR="00C26B90" w:rsidTr="00357A7C">
        <w:trPr>
          <w:trHeight w:val="863"/>
        </w:trPr>
        <w:tc>
          <w:tcPr>
            <w:tcW w:w="3828" w:type="dxa"/>
          </w:tcPr>
          <w:p w:rsidR="00CD56DB" w:rsidRPr="008C7796" w:rsidRDefault="00C26B90" w:rsidP="004C2EAE">
            <w:pPr>
              <w:ind w:left="-104" w:right="-108"/>
              <w:jc w:val="center"/>
              <w:rPr>
                <w:sz w:val="22"/>
                <w:szCs w:val="22"/>
                <w:lang w:val="nl-NL"/>
              </w:rPr>
            </w:pPr>
            <w:r w:rsidRPr="00CD56DB">
              <w:rPr>
                <w:sz w:val="22"/>
                <w:szCs w:val="22"/>
              </w:rPr>
              <w:t>V/v</w:t>
            </w:r>
            <w:r w:rsidR="00E15F14" w:rsidRPr="00CD56DB">
              <w:rPr>
                <w:sz w:val="22"/>
                <w:szCs w:val="22"/>
              </w:rPr>
              <w:t xml:space="preserve"> </w:t>
            </w:r>
            <w:r w:rsidR="0001433E">
              <w:rPr>
                <w:sz w:val="22"/>
                <w:szCs w:val="22"/>
              </w:rPr>
              <w:t xml:space="preserve">triển khai </w:t>
            </w:r>
            <w:r w:rsidR="00C77C34">
              <w:rPr>
                <w:sz w:val="22"/>
                <w:szCs w:val="22"/>
              </w:rPr>
              <w:t xml:space="preserve">Thông tư </w:t>
            </w:r>
            <w:r w:rsidR="00C5198E">
              <w:rPr>
                <w:sz w:val="22"/>
                <w:szCs w:val="22"/>
              </w:rPr>
              <w:t xml:space="preserve">số </w:t>
            </w:r>
            <w:r w:rsidR="00C77C34">
              <w:rPr>
                <w:sz w:val="22"/>
                <w:szCs w:val="22"/>
              </w:rPr>
              <w:t>01</w:t>
            </w:r>
            <w:r w:rsidR="00C5198E">
              <w:rPr>
                <w:sz w:val="22"/>
                <w:szCs w:val="22"/>
              </w:rPr>
              <w:t>/202</w:t>
            </w:r>
            <w:r w:rsidR="00C77C34">
              <w:rPr>
                <w:sz w:val="22"/>
                <w:szCs w:val="22"/>
              </w:rPr>
              <w:t>4</w:t>
            </w:r>
            <w:r w:rsidR="00C5198E">
              <w:rPr>
                <w:sz w:val="22"/>
                <w:szCs w:val="22"/>
              </w:rPr>
              <w:t>/</w:t>
            </w:r>
            <w:r w:rsidR="00C77C34">
              <w:rPr>
                <w:sz w:val="22"/>
                <w:szCs w:val="22"/>
              </w:rPr>
              <w:t>TT-BNV</w:t>
            </w:r>
            <w:r w:rsidR="00C5198E">
              <w:rPr>
                <w:sz w:val="22"/>
                <w:szCs w:val="22"/>
              </w:rPr>
              <w:t xml:space="preserve"> </w:t>
            </w:r>
            <w:r w:rsidR="004C2EAE">
              <w:rPr>
                <w:sz w:val="22"/>
                <w:szCs w:val="22"/>
              </w:rPr>
              <w:t xml:space="preserve">của Bộ Nội vụ </w:t>
            </w:r>
            <w:r w:rsidR="0001433E">
              <w:rPr>
                <w:sz w:val="22"/>
                <w:szCs w:val="22"/>
              </w:rPr>
              <w:t>quy định</w:t>
            </w:r>
            <w:r w:rsidR="00BF142E">
              <w:rPr>
                <w:sz w:val="22"/>
                <w:szCs w:val="22"/>
              </w:rPr>
              <w:t xml:space="preserve"> </w:t>
            </w:r>
            <w:r w:rsidR="004C2EAE">
              <w:rPr>
                <w:sz w:val="22"/>
                <w:szCs w:val="22"/>
              </w:rPr>
              <w:t xml:space="preserve">biện pháp thi hành </w:t>
            </w:r>
            <w:r w:rsidR="00BF142E">
              <w:rPr>
                <w:sz w:val="22"/>
                <w:szCs w:val="22"/>
              </w:rPr>
              <w:t xml:space="preserve">Luật Thi đua, khen thưởng </w:t>
            </w:r>
          </w:p>
        </w:tc>
        <w:tc>
          <w:tcPr>
            <w:tcW w:w="5670" w:type="dxa"/>
          </w:tcPr>
          <w:p w:rsidR="00C26B90" w:rsidRDefault="00C26B90" w:rsidP="00657A9B">
            <w:pPr>
              <w:jc w:val="right"/>
              <w:rPr>
                <w:i/>
                <w:noProof/>
                <w:sz w:val="27"/>
                <w:szCs w:val="27"/>
              </w:rPr>
            </w:pPr>
          </w:p>
        </w:tc>
      </w:tr>
    </w:tbl>
    <w:p w:rsidR="00657A9B" w:rsidRPr="00C130F7" w:rsidRDefault="00657A9B" w:rsidP="00C130F7">
      <w:pPr>
        <w:jc w:val="both"/>
        <w:rPr>
          <w:sz w:val="16"/>
          <w:szCs w:val="16"/>
        </w:rPr>
      </w:pPr>
    </w:p>
    <w:p w:rsidR="000E456C" w:rsidRDefault="00C26B90" w:rsidP="00C77C34">
      <w:pPr>
        <w:ind w:left="1440" w:firstLine="720"/>
        <w:jc w:val="both"/>
      </w:pPr>
      <w:r w:rsidRPr="00E54897">
        <w:t>Kính g</w:t>
      </w:r>
      <w:r w:rsidR="00676A84">
        <w:t>ử</w:t>
      </w:r>
      <w:r w:rsidRPr="00E54897">
        <w:t>i:</w:t>
      </w:r>
      <w:r w:rsidR="00845511">
        <w:t xml:space="preserve"> </w:t>
      </w:r>
    </w:p>
    <w:p w:rsidR="00966738" w:rsidRDefault="00FD2291" w:rsidP="00966738">
      <w:pPr>
        <w:numPr>
          <w:ilvl w:val="0"/>
          <w:numId w:val="16"/>
        </w:numPr>
        <w:ind w:left="3828" w:hanging="426"/>
        <w:jc w:val="both"/>
      </w:pPr>
      <w:r>
        <w:t>Cơ quan chuyên môn thuộc UBND tỉnh</w:t>
      </w:r>
      <w:r w:rsidR="00966738">
        <w:t>;</w:t>
      </w:r>
    </w:p>
    <w:p w:rsidR="007B709F" w:rsidRDefault="007B709F" w:rsidP="00966738">
      <w:pPr>
        <w:numPr>
          <w:ilvl w:val="0"/>
          <w:numId w:val="16"/>
        </w:numPr>
        <w:ind w:left="3828" w:hanging="426"/>
        <w:jc w:val="both"/>
      </w:pPr>
      <w:r>
        <w:t>Bộ Chỉ huy Quân sự tỉnh, Công an tỉnh;</w:t>
      </w:r>
    </w:p>
    <w:p w:rsidR="002E1695" w:rsidRDefault="002E1695" w:rsidP="00966738">
      <w:pPr>
        <w:numPr>
          <w:ilvl w:val="0"/>
          <w:numId w:val="16"/>
        </w:numPr>
        <w:ind w:left="3828" w:hanging="426"/>
        <w:jc w:val="both"/>
      </w:pPr>
      <w:r>
        <w:t>Văn phòng Đ</w:t>
      </w:r>
      <w:r w:rsidR="000521A9">
        <w:t>oàn ĐBQH và HĐND tỉnh;</w:t>
      </w:r>
    </w:p>
    <w:p w:rsidR="000521A9" w:rsidRDefault="000521A9" w:rsidP="00C34F22">
      <w:pPr>
        <w:numPr>
          <w:ilvl w:val="0"/>
          <w:numId w:val="16"/>
        </w:numPr>
        <w:ind w:left="3828" w:hanging="426"/>
        <w:jc w:val="both"/>
      </w:pPr>
      <w:r>
        <w:t>Ban QLKKT tỉnh, Văn phòng Ban ATGT tỉnh</w:t>
      </w:r>
      <w:r w:rsidR="00F23764">
        <w:t>;</w:t>
      </w:r>
    </w:p>
    <w:p w:rsidR="00DF7707" w:rsidRDefault="00DF7707" w:rsidP="00C34F22">
      <w:pPr>
        <w:numPr>
          <w:ilvl w:val="0"/>
          <w:numId w:val="16"/>
        </w:numPr>
        <w:ind w:left="3828" w:hanging="426"/>
        <w:jc w:val="both"/>
      </w:pPr>
      <w:r>
        <w:t>Ban, ngành đoàn thể tỉnh</w:t>
      </w:r>
      <w:r w:rsidR="007B709F">
        <w:t xml:space="preserve"> và các Tổ chức Hội;</w:t>
      </w:r>
    </w:p>
    <w:p w:rsidR="00983CC2" w:rsidRDefault="006D793F" w:rsidP="00632FE9">
      <w:pPr>
        <w:numPr>
          <w:ilvl w:val="0"/>
          <w:numId w:val="16"/>
        </w:numPr>
        <w:ind w:left="3828" w:hanging="426"/>
        <w:jc w:val="both"/>
      </w:pPr>
      <w:r>
        <w:t>Đ</w:t>
      </w:r>
      <w:r w:rsidR="00FD2291">
        <w:t>ơn vị sự nghiệp công lập thuộc UBND tỉnh</w:t>
      </w:r>
      <w:r w:rsidR="000E456C">
        <w:t>;</w:t>
      </w:r>
    </w:p>
    <w:p w:rsidR="000E456C" w:rsidRDefault="000E456C" w:rsidP="005400C5">
      <w:pPr>
        <w:numPr>
          <w:ilvl w:val="0"/>
          <w:numId w:val="16"/>
        </w:numPr>
        <w:ind w:left="3827" w:hanging="425"/>
        <w:jc w:val="both"/>
      </w:pPr>
      <w:r>
        <w:t>UBND c</w:t>
      </w:r>
      <w:r w:rsidR="002779B2">
        <w:t>ác huyện, thị</w:t>
      </w:r>
      <w:r w:rsidR="00966738">
        <w:t xml:space="preserve"> xã</w:t>
      </w:r>
      <w:r w:rsidR="002779B2">
        <w:t xml:space="preserve">, thành </w:t>
      </w:r>
      <w:r w:rsidR="00966738">
        <w:t xml:space="preserve">phố </w:t>
      </w:r>
      <w:r w:rsidR="002779B2">
        <w:t>trong tỉnh.</w:t>
      </w:r>
    </w:p>
    <w:p w:rsidR="00675C18" w:rsidRPr="00C130F7" w:rsidRDefault="00675C18" w:rsidP="00966738">
      <w:pPr>
        <w:spacing w:line="300" w:lineRule="auto"/>
        <w:ind w:left="3828" w:hanging="426"/>
        <w:jc w:val="both"/>
        <w:rPr>
          <w:spacing w:val="6"/>
          <w:sz w:val="16"/>
          <w:szCs w:val="16"/>
          <w:lang w:val="nl-NL"/>
        </w:rPr>
      </w:pPr>
    </w:p>
    <w:p w:rsidR="00905D40" w:rsidRPr="00D16B56" w:rsidRDefault="00826D74" w:rsidP="003C21E6">
      <w:pPr>
        <w:spacing w:after="120"/>
        <w:ind w:firstLine="851"/>
        <w:jc w:val="both"/>
        <w:rPr>
          <w:bCs/>
        </w:rPr>
      </w:pPr>
      <w:r>
        <w:rPr>
          <w:bCs/>
        </w:rPr>
        <w:t xml:space="preserve">Ngày 24 tháng 02 năm 2024, Bộ trưởng Bộ Nội vụ đã ban hành Thông tư </w:t>
      </w:r>
      <w:r w:rsidR="00357A7C">
        <w:rPr>
          <w:bCs/>
        </w:rPr>
        <w:t xml:space="preserve">số </w:t>
      </w:r>
      <w:r>
        <w:rPr>
          <w:bCs/>
        </w:rPr>
        <w:t xml:space="preserve">01/2024/TT-BNV </w:t>
      </w:r>
      <w:r w:rsidR="00D16B56">
        <w:rPr>
          <w:bCs/>
        </w:rPr>
        <w:t>q</w:t>
      </w:r>
      <w:r w:rsidR="00905D40" w:rsidRPr="00826D74">
        <w:rPr>
          <w:bCs/>
          <w:lang w:val="vi-VN"/>
        </w:rPr>
        <w:t>uy định biện pháp thi hành Luật Thi đua, khen thưởng</w:t>
      </w:r>
      <w:r w:rsidR="00D16B56">
        <w:rPr>
          <w:bCs/>
        </w:rPr>
        <w:t xml:space="preserve"> </w:t>
      </w:r>
      <w:r w:rsidR="00905D40" w:rsidRPr="00826D74">
        <w:rPr>
          <w:bCs/>
          <w:lang w:val="vi-VN"/>
        </w:rPr>
        <w:t>và Nghị định số 98/2023/NĐ-CP ngày 31 tháng 12 năm 2023 của Chính phủ</w:t>
      </w:r>
      <w:r w:rsidR="00D16B56">
        <w:rPr>
          <w:bCs/>
        </w:rPr>
        <w:t xml:space="preserve"> </w:t>
      </w:r>
      <w:r w:rsidR="00905D40" w:rsidRPr="00826D74">
        <w:rPr>
          <w:bCs/>
          <w:lang w:val="vi-VN"/>
        </w:rPr>
        <w:t>quy định chi tiết thi hành một số điều của Luật Thi đua, khen thưởng</w:t>
      </w:r>
      <w:r w:rsidR="00D16B56">
        <w:rPr>
          <w:bCs/>
        </w:rPr>
        <w:t>.</w:t>
      </w:r>
    </w:p>
    <w:p w:rsidR="003D1CD9" w:rsidRDefault="00DF738D" w:rsidP="003C21E6">
      <w:pPr>
        <w:spacing w:after="120"/>
        <w:ind w:firstLine="851"/>
        <w:jc w:val="both"/>
        <w:rPr>
          <w:color w:val="000000"/>
        </w:rPr>
      </w:pPr>
      <w:r w:rsidRPr="003A5334">
        <w:rPr>
          <w:color w:val="000000"/>
        </w:rPr>
        <w:t xml:space="preserve">Theo đó, </w:t>
      </w:r>
      <w:r w:rsidRPr="003A5334">
        <w:rPr>
          <w:color w:val="000000"/>
          <w:lang w:val="vi-VN"/>
        </w:rPr>
        <w:t>Thông tư này có hiệu lực thi hành kể từ ngày</w:t>
      </w:r>
      <w:r w:rsidRPr="003A5334">
        <w:rPr>
          <w:color w:val="000000"/>
        </w:rPr>
        <w:t xml:space="preserve"> 15 </w:t>
      </w:r>
      <w:r w:rsidRPr="003A5334">
        <w:rPr>
          <w:color w:val="000000"/>
          <w:lang w:val="vi-VN"/>
        </w:rPr>
        <w:t>tháng</w:t>
      </w:r>
      <w:r w:rsidRPr="003A5334">
        <w:rPr>
          <w:color w:val="000000"/>
        </w:rPr>
        <w:t xml:space="preserve"> 04 </w:t>
      </w:r>
      <w:r w:rsidRPr="003A5334">
        <w:rPr>
          <w:color w:val="000000"/>
          <w:lang w:val="vi-VN"/>
        </w:rPr>
        <w:t>năm 2024.</w:t>
      </w:r>
      <w:r w:rsidRPr="003A5334">
        <w:rPr>
          <w:color w:val="000000"/>
        </w:rPr>
        <w:t xml:space="preserve"> Quy định</w:t>
      </w:r>
      <w:r w:rsidR="006F1EA9">
        <w:rPr>
          <w:color w:val="000000"/>
        </w:rPr>
        <w:t>, hướng dẫn</w:t>
      </w:r>
      <w:r w:rsidRPr="003A5334">
        <w:rPr>
          <w:color w:val="000000"/>
        </w:rPr>
        <w:t xml:space="preserve"> cụ thể về: h</w:t>
      </w:r>
      <w:r w:rsidR="003D1CD9" w:rsidRPr="003A5334">
        <w:rPr>
          <w:bCs/>
          <w:color w:val="000000"/>
          <w:lang w:val="vi-VN"/>
        </w:rPr>
        <w:t>ình thức tổ chức thi đua</w:t>
      </w:r>
      <w:r w:rsidRPr="003A5334">
        <w:rPr>
          <w:bCs/>
          <w:color w:val="000000"/>
        </w:rPr>
        <w:t>; n</w:t>
      </w:r>
      <w:r w:rsidR="003D1CD9" w:rsidRPr="003A5334">
        <w:rPr>
          <w:bCs/>
          <w:color w:val="000000"/>
          <w:lang w:val="vi-VN"/>
        </w:rPr>
        <w:t>ội dung tổ chức phong trào thi đua</w:t>
      </w:r>
      <w:r w:rsidRPr="003A5334">
        <w:rPr>
          <w:bCs/>
          <w:color w:val="000000"/>
        </w:rPr>
        <w:t>; t</w:t>
      </w:r>
      <w:r w:rsidR="003D1CD9" w:rsidRPr="003A5334">
        <w:rPr>
          <w:bCs/>
          <w:color w:val="000000"/>
          <w:lang w:val="vi-VN"/>
        </w:rPr>
        <w:t>riển khai tổ chức phong trào thi đua</w:t>
      </w:r>
      <w:r w:rsidRPr="003A5334">
        <w:rPr>
          <w:bCs/>
          <w:color w:val="000000"/>
        </w:rPr>
        <w:t>; v</w:t>
      </w:r>
      <w:r w:rsidR="003D1CD9" w:rsidRPr="003A5334">
        <w:rPr>
          <w:bCs/>
          <w:color w:val="000000"/>
          <w:lang w:val="vi-VN"/>
        </w:rPr>
        <w:t>iệc tặng cờ thi đua, Bằng khen của Bộ, ban, ngành, tỉnh đối với các tập thể tham gia cụm thi đua, khối thi đua</w:t>
      </w:r>
      <w:r w:rsidRPr="003A5334">
        <w:rPr>
          <w:bCs/>
          <w:color w:val="000000"/>
        </w:rPr>
        <w:t>; k</w:t>
      </w:r>
      <w:r w:rsidR="003D1CD9" w:rsidRPr="003A5334">
        <w:rPr>
          <w:bCs/>
          <w:color w:val="000000"/>
          <w:lang w:val="vi-VN"/>
        </w:rPr>
        <w:t>hen thưởng cá nhân, tập thể thuộc cơ quan đảng, đoàn thể; các hội ở trung ương và địa phương; Hội đồng nhân dân các cấp; các tổ chức tôn giáo</w:t>
      </w:r>
      <w:bookmarkStart w:id="1" w:name="bookmark24"/>
      <w:bookmarkEnd w:id="1"/>
      <w:r w:rsidR="003A5334" w:rsidRPr="003A5334">
        <w:rPr>
          <w:bCs/>
          <w:color w:val="000000"/>
        </w:rPr>
        <w:t>; v</w:t>
      </w:r>
      <w:r w:rsidR="003D1CD9" w:rsidRPr="003A5334">
        <w:rPr>
          <w:bCs/>
          <w:color w:val="000000"/>
          <w:lang w:val="vi-VN"/>
        </w:rPr>
        <w:t>ề công nhận hiệu quả áp dụng, khả năng nhân rộng của sáng kiến; hiệu quả áp dụng, phạm vi ảnh hưởng của đề tài khoa học, đề án khoa học, công trình khoa học và công nghệ để làm căn cứ xét tặng danh hiệu thi đua, hình thức khen thưởng</w:t>
      </w:r>
      <w:bookmarkStart w:id="2" w:name="bookmark35"/>
      <w:bookmarkEnd w:id="2"/>
      <w:r w:rsidR="003A5334" w:rsidRPr="003A5334">
        <w:rPr>
          <w:bCs/>
          <w:color w:val="000000"/>
        </w:rPr>
        <w:t>; t</w:t>
      </w:r>
      <w:r w:rsidR="003D1CD9" w:rsidRPr="003A5334">
        <w:rPr>
          <w:bCs/>
          <w:color w:val="000000"/>
          <w:lang w:val="vi-VN"/>
        </w:rPr>
        <w:t>rách nhiệm tiếp nhận hồ sơ đề nghị khen thưởng; cấp phát, cấp đổi, cấp lại hiện vật khen thưởng; chuẩn bị hiện vật khen thưởng và nhiệm vụ thi đua, khen thưởng khác</w:t>
      </w:r>
      <w:r w:rsidR="003A5334" w:rsidRPr="003A5334">
        <w:rPr>
          <w:bCs/>
          <w:color w:val="000000"/>
        </w:rPr>
        <w:t>.</w:t>
      </w:r>
    </w:p>
    <w:p w:rsidR="000C5320" w:rsidRPr="00163AB1" w:rsidRDefault="000C5320" w:rsidP="0099244A">
      <w:pPr>
        <w:ind w:firstLine="851"/>
        <w:jc w:val="both"/>
        <w:rPr>
          <w:color w:val="000000"/>
          <w:lang w:val="nl-NL"/>
        </w:rPr>
      </w:pPr>
      <w:r w:rsidRPr="000C5320">
        <w:rPr>
          <w:color w:val="000000"/>
          <w:lang w:val="nl-NL"/>
        </w:rPr>
        <w:t xml:space="preserve">Sở Nội vụ kính chuyển đến các cá nhân và tổ chức có liên quan trong tỉnh </w:t>
      </w:r>
      <w:r w:rsidRPr="000C5320">
        <w:rPr>
          <w:bCs/>
          <w:color w:val="000000"/>
          <w:lang w:val="vi-VN"/>
        </w:rPr>
        <w:t xml:space="preserve">Thông tư số </w:t>
      </w:r>
      <w:r w:rsidR="007C2F9B">
        <w:rPr>
          <w:bCs/>
          <w:color w:val="000000"/>
        </w:rPr>
        <w:t>01</w:t>
      </w:r>
      <w:r w:rsidRPr="000C5320">
        <w:rPr>
          <w:bCs/>
          <w:color w:val="000000"/>
          <w:lang w:val="vi-VN"/>
        </w:rPr>
        <w:t>/202</w:t>
      </w:r>
      <w:r w:rsidR="007C2F9B">
        <w:rPr>
          <w:bCs/>
          <w:color w:val="000000"/>
        </w:rPr>
        <w:t>4</w:t>
      </w:r>
      <w:r w:rsidRPr="000C5320">
        <w:rPr>
          <w:bCs/>
          <w:color w:val="000000"/>
          <w:lang w:val="vi-VN"/>
        </w:rPr>
        <w:t xml:space="preserve">/TT-BNV </w:t>
      </w:r>
      <w:r w:rsidRPr="000C5320">
        <w:rPr>
          <w:bCs/>
          <w:color w:val="000000"/>
        </w:rPr>
        <w:t xml:space="preserve">ngày </w:t>
      </w:r>
      <w:r w:rsidR="007C2F9B">
        <w:rPr>
          <w:bCs/>
          <w:color w:val="000000"/>
        </w:rPr>
        <w:t>24</w:t>
      </w:r>
      <w:r w:rsidRPr="000C5320">
        <w:rPr>
          <w:bCs/>
          <w:color w:val="000000"/>
        </w:rPr>
        <w:t xml:space="preserve"> tháng </w:t>
      </w:r>
      <w:r w:rsidR="007C2F9B">
        <w:rPr>
          <w:bCs/>
          <w:color w:val="000000"/>
        </w:rPr>
        <w:t>02</w:t>
      </w:r>
      <w:r w:rsidRPr="000C5320">
        <w:rPr>
          <w:bCs/>
          <w:color w:val="000000"/>
        </w:rPr>
        <w:t xml:space="preserve"> năm 202</w:t>
      </w:r>
      <w:r w:rsidR="007C2F9B">
        <w:rPr>
          <w:bCs/>
          <w:color w:val="000000"/>
        </w:rPr>
        <w:t>4</w:t>
      </w:r>
      <w:r w:rsidRPr="000C5320">
        <w:rPr>
          <w:bCs/>
          <w:color w:val="000000"/>
        </w:rPr>
        <w:t xml:space="preserve"> của Bộ trưởng Bộ Nội vụ để biết, nghiên cứu thực hiện đúng theo quy định </w:t>
      </w:r>
      <w:r w:rsidRPr="000C5320">
        <w:rPr>
          <w:color w:val="000000"/>
          <w:lang w:val="nl-NL"/>
        </w:rPr>
        <w:t>(đính kèm theo Văn bản)./.</w:t>
      </w:r>
    </w:p>
    <w:tbl>
      <w:tblPr>
        <w:tblW w:w="9464" w:type="dxa"/>
        <w:tblLayout w:type="fixed"/>
        <w:tblLook w:val="0000" w:firstRow="0" w:lastRow="0" w:firstColumn="0" w:lastColumn="0" w:noHBand="0" w:noVBand="0"/>
      </w:tblPr>
      <w:tblGrid>
        <w:gridCol w:w="5778"/>
        <w:gridCol w:w="3686"/>
      </w:tblGrid>
      <w:tr w:rsidR="00EE0704" w:rsidRPr="00E93A19" w:rsidTr="006B7932">
        <w:tblPrEx>
          <w:tblCellMar>
            <w:top w:w="0" w:type="dxa"/>
            <w:bottom w:w="0" w:type="dxa"/>
          </w:tblCellMar>
        </w:tblPrEx>
        <w:trPr>
          <w:trHeight w:val="2828"/>
        </w:trPr>
        <w:tc>
          <w:tcPr>
            <w:tcW w:w="5778" w:type="dxa"/>
          </w:tcPr>
          <w:p w:rsidR="00EE0704" w:rsidRPr="00676A84" w:rsidRDefault="00EE0704" w:rsidP="00B44DF3">
            <w:pPr>
              <w:jc w:val="both"/>
              <w:rPr>
                <w:b/>
                <w:bCs/>
                <w:i/>
                <w:sz w:val="24"/>
                <w:szCs w:val="24"/>
                <w:lang w:val="nl-NL"/>
              </w:rPr>
            </w:pPr>
            <w:r w:rsidRPr="00676A84">
              <w:rPr>
                <w:b/>
                <w:bCs/>
                <w:i/>
                <w:sz w:val="24"/>
                <w:szCs w:val="24"/>
                <w:lang w:val="nl-NL"/>
              </w:rPr>
              <w:t>Nơi nhận:</w:t>
            </w:r>
          </w:p>
          <w:p w:rsidR="0051003E" w:rsidRDefault="00EE0704" w:rsidP="00FD52D1">
            <w:pPr>
              <w:jc w:val="both"/>
              <w:rPr>
                <w:sz w:val="22"/>
                <w:szCs w:val="22"/>
                <w:lang w:val="nl-NL"/>
              </w:rPr>
            </w:pPr>
            <w:r w:rsidRPr="00676A84">
              <w:rPr>
                <w:sz w:val="22"/>
                <w:szCs w:val="22"/>
                <w:lang w:val="nl-NL"/>
              </w:rPr>
              <w:t>- Như trên;</w:t>
            </w:r>
          </w:p>
          <w:p w:rsidR="002F1C6E" w:rsidRDefault="00675C18" w:rsidP="00FD52D1">
            <w:pPr>
              <w:jc w:val="both"/>
              <w:rPr>
                <w:sz w:val="22"/>
                <w:szCs w:val="22"/>
                <w:lang w:val="nl-NL"/>
              </w:rPr>
            </w:pPr>
            <w:r>
              <w:rPr>
                <w:sz w:val="22"/>
                <w:szCs w:val="22"/>
                <w:lang w:val="nl-NL"/>
              </w:rPr>
              <w:t xml:space="preserve">- </w:t>
            </w:r>
            <w:r w:rsidR="00AD7C9A">
              <w:rPr>
                <w:sz w:val="22"/>
                <w:szCs w:val="22"/>
                <w:lang w:val="nl-NL"/>
              </w:rPr>
              <w:t xml:space="preserve">Ủy ban nhân dân </w:t>
            </w:r>
            <w:r>
              <w:rPr>
                <w:sz w:val="22"/>
                <w:szCs w:val="22"/>
                <w:lang w:val="nl-NL"/>
              </w:rPr>
              <w:t>tỉnh (b/c);</w:t>
            </w:r>
          </w:p>
          <w:p w:rsidR="005E2267" w:rsidRDefault="005E2267" w:rsidP="00FD52D1">
            <w:pPr>
              <w:jc w:val="both"/>
              <w:rPr>
                <w:sz w:val="22"/>
                <w:szCs w:val="22"/>
                <w:lang w:val="nl-NL"/>
              </w:rPr>
            </w:pPr>
            <w:r>
              <w:rPr>
                <w:sz w:val="22"/>
                <w:szCs w:val="22"/>
                <w:lang w:val="nl-NL"/>
              </w:rPr>
              <w:t>- Ban Thi đua</w:t>
            </w:r>
            <w:r w:rsidR="006B7932">
              <w:rPr>
                <w:sz w:val="22"/>
                <w:szCs w:val="22"/>
                <w:lang w:val="nl-NL"/>
              </w:rPr>
              <w:t>-</w:t>
            </w:r>
            <w:r>
              <w:rPr>
                <w:sz w:val="22"/>
                <w:szCs w:val="22"/>
                <w:lang w:val="nl-NL"/>
              </w:rPr>
              <w:t>khen thưởng</w:t>
            </w:r>
            <w:r w:rsidR="006B7932">
              <w:rPr>
                <w:sz w:val="22"/>
                <w:szCs w:val="22"/>
                <w:lang w:val="nl-NL"/>
              </w:rPr>
              <w:t xml:space="preserve"> (Sở Nội vụ)</w:t>
            </w:r>
            <w:r>
              <w:rPr>
                <w:sz w:val="22"/>
                <w:szCs w:val="22"/>
                <w:lang w:val="nl-NL"/>
              </w:rPr>
              <w:t>;</w:t>
            </w:r>
          </w:p>
          <w:p w:rsidR="00E21D7E" w:rsidRDefault="00E21D7E" w:rsidP="00FD52D1">
            <w:pPr>
              <w:jc w:val="both"/>
              <w:rPr>
                <w:sz w:val="22"/>
                <w:szCs w:val="22"/>
                <w:lang w:val="nl-NL"/>
              </w:rPr>
            </w:pPr>
            <w:r>
              <w:rPr>
                <w:sz w:val="22"/>
                <w:szCs w:val="22"/>
                <w:lang w:val="nl-NL"/>
              </w:rPr>
              <w:t xml:space="preserve">- Phòng Nội vụ </w:t>
            </w:r>
            <w:r w:rsidR="009605B7">
              <w:rPr>
                <w:sz w:val="22"/>
                <w:szCs w:val="22"/>
                <w:lang w:val="nl-NL"/>
              </w:rPr>
              <w:t>huyện</w:t>
            </w:r>
            <w:r w:rsidR="006B7932">
              <w:rPr>
                <w:sz w:val="22"/>
                <w:szCs w:val="22"/>
                <w:lang w:val="nl-NL"/>
              </w:rPr>
              <w:t>, thị xã, thành phố</w:t>
            </w:r>
            <w:r>
              <w:rPr>
                <w:sz w:val="22"/>
                <w:szCs w:val="22"/>
                <w:lang w:val="nl-NL"/>
              </w:rPr>
              <w:t>;</w:t>
            </w:r>
          </w:p>
          <w:p w:rsidR="00C24013" w:rsidRDefault="00C24013" w:rsidP="00FD52D1">
            <w:pPr>
              <w:jc w:val="both"/>
              <w:rPr>
                <w:sz w:val="22"/>
                <w:szCs w:val="22"/>
                <w:lang w:val="nl-NL"/>
              </w:rPr>
            </w:pPr>
            <w:r>
              <w:rPr>
                <w:sz w:val="22"/>
                <w:szCs w:val="22"/>
                <w:lang w:val="nl-NL"/>
              </w:rPr>
              <w:t xml:space="preserve">- </w:t>
            </w:r>
            <w:r w:rsidRPr="00C24013">
              <w:rPr>
                <w:sz w:val="22"/>
                <w:szCs w:val="22"/>
                <w:lang w:val="nl-NL"/>
              </w:rPr>
              <w:t>https://sonoivu.angiang.gov.vn</w:t>
            </w:r>
          </w:p>
          <w:p w:rsidR="00EC42DF" w:rsidRDefault="00721709" w:rsidP="00FD52D1">
            <w:pPr>
              <w:jc w:val="both"/>
              <w:rPr>
                <w:sz w:val="22"/>
                <w:szCs w:val="22"/>
                <w:lang w:val="nl-NL"/>
              </w:rPr>
            </w:pPr>
            <w:r>
              <w:rPr>
                <w:sz w:val="22"/>
                <w:szCs w:val="22"/>
                <w:lang w:val="nl-NL"/>
              </w:rPr>
              <w:t xml:space="preserve">   </w:t>
            </w:r>
            <w:r w:rsidR="00CF20C2">
              <w:rPr>
                <w:sz w:val="22"/>
                <w:szCs w:val="22"/>
                <w:lang w:val="nl-NL"/>
              </w:rPr>
              <w:t xml:space="preserve">(đăng tải công khai, </w:t>
            </w:r>
            <w:r>
              <w:rPr>
                <w:sz w:val="22"/>
                <w:szCs w:val="22"/>
                <w:lang w:val="nl-NL"/>
              </w:rPr>
              <w:t>phổ biến</w:t>
            </w:r>
            <w:r w:rsidR="00CF20C2">
              <w:rPr>
                <w:sz w:val="22"/>
                <w:szCs w:val="22"/>
                <w:lang w:val="nl-NL"/>
              </w:rPr>
              <w:t>)</w:t>
            </w:r>
            <w:r w:rsidR="00AA5A25">
              <w:rPr>
                <w:sz w:val="22"/>
                <w:szCs w:val="22"/>
                <w:lang w:val="nl-NL"/>
              </w:rPr>
              <w:t>;</w:t>
            </w:r>
          </w:p>
          <w:p w:rsidR="00983CC2" w:rsidRDefault="00983CC2" w:rsidP="00FD52D1">
            <w:pPr>
              <w:jc w:val="both"/>
              <w:rPr>
                <w:sz w:val="22"/>
                <w:szCs w:val="22"/>
                <w:lang w:val="nl-NL"/>
              </w:rPr>
            </w:pPr>
            <w:r>
              <w:rPr>
                <w:sz w:val="22"/>
                <w:szCs w:val="22"/>
                <w:lang w:val="nl-NL"/>
              </w:rPr>
              <w:t>- Cá nhân, tổ chức có liên quan;</w:t>
            </w:r>
          </w:p>
          <w:p w:rsidR="00EE0704" w:rsidRPr="00676A84" w:rsidRDefault="00EE0704" w:rsidP="00B44DF3">
            <w:pPr>
              <w:jc w:val="both"/>
              <w:rPr>
                <w:sz w:val="22"/>
                <w:szCs w:val="22"/>
                <w:lang w:val="nl-NL"/>
              </w:rPr>
            </w:pPr>
            <w:r w:rsidRPr="00676A84">
              <w:rPr>
                <w:sz w:val="22"/>
                <w:szCs w:val="22"/>
                <w:lang w:val="nl-NL"/>
              </w:rPr>
              <w:t>- Lưu: V</w:t>
            </w:r>
            <w:r w:rsidR="007257A8" w:rsidRPr="00676A84">
              <w:rPr>
                <w:sz w:val="22"/>
                <w:szCs w:val="22"/>
                <w:lang w:val="nl-NL"/>
              </w:rPr>
              <w:t>T</w:t>
            </w:r>
            <w:r w:rsidRPr="00676A84">
              <w:rPr>
                <w:sz w:val="22"/>
                <w:szCs w:val="22"/>
                <w:lang w:val="nl-NL"/>
              </w:rPr>
              <w:t xml:space="preserve">, </w:t>
            </w:r>
            <w:r w:rsidR="00A163EE">
              <w:rPr>
                <w:sz w:val="22"/>
                <w:szCs w:val="22"/>
                <w:lang w:val="nl-NL"/>
              </w:rPr>
              <w:t>PC</w:t>
            </w:r>
            <w:r w:rsidR="002F4511">
              <w:rPr>
                <w:sz w:val="22"/>
                <w:szCs w:val="22"/>
                <w:lang w:val="nl-NL"/>
              </w:rPr>
              <w:t xml:space="preserve"> </w:t>
            </w:r>
            <w:r w:rsidR="00561072" w:rsidRPr="00676A84">
              <w:rPr>
                <w:sz w:val="22"/>
                <w:szCs w:val="22"/>
                <w:lang w:val="nl-NL"/>
              </w:rPr>
              <w:t>(</w:t>
            </w:r>
            <w:r w:rsidR="00BA7D0F" w:rsidRPr="00676A84">
              <w:rPr>
                <w:sz w:val="22"/>
                <w:szCs w:val="22"/>
                <w:lang w:val="nl-NL"/>
              </w:rPr>
              <w:t>*</w:t>
            </w:r>
            <w:r w:rsidR="00A163EE">
              <w:rPr>
                <w:sz w:val="22"/>
                <w:szCs w:val="22"/>
                <w:lang w:val="nl-NL"/>
              </w:rPr>
              <w:t>100</w:t>
            </w:r>
            <w:r w:rsidR="00237BD4" w:rsidRPr="00676A84">
              <w:rPr>
                <w:sz w:val="22"/>
                <w:szCs w:val="22"/>
                <w:lang w:val="nl-NL"/>
              </w:rPr>
              <w:t>b)</w:t>
            </w:r>
            <w:r w:rsidRPr="00676A84">
              <w:rPr>
                <w:sz w:val="22"/>
                <w:szCs w:val="22"/>
                <w:lang w:val="nl-NL"/>
              </w:rPr>
              <w:t>.</w:t>
            </w:r>
          </w:p>
          <w:p w:rsidR="00EE0704" w:rsidRPr="00676A84" w:rsidRDefault="00EE0704" w:rsidP="00B44DF3">
            <w:pPr>
              <w:jc w:val="both"/>
              <w:rPr>
                <w:i/>
                <w:sz w:val="20"/>
                <w:lang w:val="nl-NL"/>
              </w:rPr>
            </w:pPr>
          </w:p>
        </w:tc>
        <w:tc>
          <w:tcPr>
            <w:tcW w:w="3686" w:type="dxa"/>
          </w:tcPr>
          <w:p w:rsidR="00EE0704" w:rsidRPr="00F665B3" w:rsidRDefault="00F665B3" w:rsidP="00F665B3">
            <w:pPr>
              <w:pStyle w:val="Heading5"/>
              <w:rPr>
                <w:color w:val="auto"/>
                <w:spacing w:val="0"/>
                <w:sz w:val="28"/>
                <w:szCs w:val="28"/>
                <w:lang w:val="nl-NL"/>
              </w:rPr>
            </w:pPr>
            <w:r w:rsidRPr="00F665B3">
              <w:rPr>
                <w:color w:val="auto"/>
                <w:spacing w:val="0"/>
                <w:sz w:val="28"/>
                <w:szCs w:val="28"/>
                <w:lang w:val="nl-NL"/>
              </w:rPr>
              <w:t xml:space="preserve">KT. </w:t>
            </w:r>
            <w:r w:rsidR="00EE0704" w:rsidRPr="00F665B3">
              <w:rPr>
                <w:color w:val="auto"/>
                <w:spacing w:val="0"/>
                <w:sz w:val="28"/>
                <w:szCs w:val="28"/>
                <w:lang w:val="nl-NL"/>
              </w:rPr>
              <w:t>GIÁM ĐỐC</w:t>
            </w:r>
          </w:p>
          <w:p w:rsidR="00ED4088" w:rsidRPr="00F665B3" w:rsidRDefault="00F665B3" w:rsidP="00F665B3">
            <w:pPr>
              <w:jc w:val="center"/>
              <w:rPr>
                <w:b/>
                <w:lang w:val="nl-NL"/>
              </w:rPr>
            </w:pPr>
            <w:r w:rsidRPr="00F665B3">
              <w:rPr>
                <w:b/>
                <w:lang w:val="nl-NL"/>
              </w:rPr>
              <w:t>PHÓ GIÁM ĐỐC</w:t>
            </w:r>
          </w:p>
          <w:p w:rsidR="00AF0D34" w:rsidRPr="00E93A19" w:rsidRDefault="00AF0D34" w:rsidP="00AF0D34">
            <w:pPr>
              <w:pStyle w:val="Heading4"/>
              <w:jc w:val="left"/>
              <w:rPr>
                <w:color w:val="auto"/>
                <w:sz w:val="26"/>
                <w:lang w:val="nl-NL"/>
              </w:rPr>
            </w:pPr>
          </w:p>
          <w:p w:rsidR="001E5B0D" w:rsidRPr="00E93A19" w:rsidRDefault="001E5B0D" w:rsidP="000E456C">
            <w:pPr>
              <w:pStyle w:val="Heading4"/>
              <w:ind w:right="34"/>
              <w:jc w:val="left"/>
              <w:rPr>
                <w:color w:val="auto"/>
                <w:sz w:val="16"/>
                <w:szCs w:val="16"/>
                <w:lang w:val="nl-NL"/>
              </w:rPr>
            </w:pPr>
          </w:p>
          <w:p w:rsidR="00E93A19" w:rsidRPr="00952206" w:rsidRDefault="00E93A19" w:rsidP="00E93A19">
            <w:pPr>
              <w:rPr>
                <w:sz w:val="24"/>
                <w:szCs w:val="24"/>
                <w:lang w:val="nl-NL"/>
              </w:rPr>
            </w:pPr>
          </w:p>
          <w:p w:rsidR="00F2500C" w:rsidRPr="00E93A19" w:rsidRDefault="00F2500C" w:rsidP="00F2500C">
            <w:pPr>
              <w:rPr>
                <w:lang w:val="nl-NL"/>
              </w:rPr>
            </w:pPr>
          </w:p>
          <w:p w:rsidR="005F26CE" w:rsidRPr="00E93A19" w:rsidRDefault="005F26CE" w:rsidP="005F26CE">
            <w:pPr>
              <w:rPr>
                <w:sz w:val="16"/>
                <w:szCs w:val="16"/>
                <w:lang w:val="nl-NL"/>
              </w:rPr>
            </w:pPr>
          </w:p>
          <w:p w:rsidR="00676A84" w:rsidRPr="00E93A19" w:rsidRDefault="00676A84" w:rsidP="00587483">
            <w:pPr>
              <w:rPr>
                <w:b/>
                <w:sz w:val="26"/>
                <w:szCs w:val="26"/>
                <w:lang w:val="nl-NL"/>
              </w:rPr>
            </w:pPr>
          </w:p>
          <w:p w:rsidR="00E75917" w:rsidRPr="00952206" w:rsidRDefault="00E75917" w:rsidP="00026C2D">
            <w:pPr>
              <w:jc w:val="center"/>
              <w:rPr>
                <w:b/>
                <w:sz w:val="16"/>
                <w:szCs w:val="16"/>
                <w:lang w:val="nl-NL"/>
              </w:rPr>
            </w:pPr>
          </w:p>
          <w:p w:rsidR="00EE0704" w:rsidRPr="00E93A19" w:rsidRDefault="00F665B3" w:rsidP="00E93A19">
            <w:pPr>
              <w:jc w:val="center"/>
              <w:rPr>
                <w:b/>
                <w:lang w:val="nl-NL"/>
              </w:rPr>
            </w:pPr>
            <w:r>
              <w:rPr>
                <w:b/>
                <w:lang w:val="nl-NL"/>
              </w:rPr>
              <w:t>Trương Long Hồ</w:t>
            </w:r>
          </w:p>
        </w:tc>
      </w:tr>
    </w:tbl>
    <w:p w:rsidR="00EE0704" w:rsidRPr="00E93A19" w:rsidRDefault="00EE0704" w:rsidP="00D624C8">
      <w:pPr>
        <w:rPr>
          <w:lang w:val="nl-NL"/>
        </w:rPr>
      </w:pPr>
    </w:p>
    <w:sectPr w:rsidR="00EE0704" w:rsidRPr="00E93A19" w:rsidSect="00C130F7">
      <w:headerReference w:type="default" r:id="rId8"/>
      <w:footerReference w:type="even" r:id="rId9"/>
      <w:pgSz w:w="11907" w:h="16840" w:code="9"/>
      <w:pgMar w:top="1135" w:right="1134" w:bottom="426" w:left="1701" w:header="720" w:footer="6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DD3" w:rsidRDefault="00455DD3">
      <w:r>
        <w:separator/>
      </w:r>
    </w:p>
  </w:endnote>
  <w:endnote w:type="continuationSeparator" w:id="0">
    <w:p w:rsidR="00455DD3" w:rsidRDefault="0045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6C" w:rsidRDefault="00ED4F6C" w:rsidP="005D68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4F6C" w:rsidRDefault="00ED4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DD3" w:rsidRDefault="00455DD3">
      <w:r>
        <w:separator/>
      </w:r>
    </w:p>
  </w:footnote>
  <w:footnote w:type="continuationSeparator" w:id="0">
    <w:p w:rsidR="00455DD3" w:rsidRDefault="0045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9A" w:rsidRDefault="00F2229A" w:rsidP="00F2229A">
    <w:pPr>
      <w:pStyle w:val="Header"/>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F1D"/>
    <w:multiLevelType w:val="hybridMultilevel"/>
    <w:tmpl w:val="907EDAA4"/>
    <w:lvl w:ilvl="0" w:tplc="91B8C55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C52A84"/>
    <w:multiLevelType w:val="hybridMultilevel"/>
    <w:tmpl w:val="9A02D494"/>
    <w:lvl w:ilvl="0" w:tplc="97AC16A8">
      <w:numFmt w:val="bullet"/>
      <w:lvlText w:val="-"/>
      <w:lvlJc w:val="left"/>
      <w:pPr>
        <w:tabs>
          <w:tab w:val="num" w:pos="1594"/>
        </w:tabs>
        <w:ind w:left="1594" w:hanging="885"/>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
    <w:nsid w:val="17763340"/>
    <w:multiLevelType w:val="hybridMultilevel"/>
    <w:tmpl w:val="4D260286"/>
    <w:lvl w:ilvl="0" w:tplc="FB6638E0">
      <w:numFmt w:val="bullet"/>
      <w:lvlText w:val="-"/>
      <w:lvlJc w:val="left"/>
      <w:pPr>
        <w:ind w:left="3540" w:hanging="360"/>
      </w:pPr>
      <w:rPr>
        <w:rFonts w:ascii="Times New Roman" w:eastAsia="Times New Roman" w:hAnsi="Times New Roman" w:cs="Times New Roman" w:hint="default"/>
      </w:rPr>
    </w:lvl>
    <w:lvl w:ilvl="1" w:tplc="042A0003" w:tentative="1">
      <w:start w:val="1"/>
      <w:numFmt w:val="bullet"/>
      <w:lvlText w:val="o"/>
      <w:lvlJc w:val="left"/>
      <w:pPr>
        <w:ind w:left="4260" w:hanging="360"/>
      </w:pPr>
      <w:rPr>
        <w:rFonts w:ascii="Courier New" w:hAnsi="Courier New" w:cs="Courier New" w:hint="default"/>
      </w:rPr>
    </w:lvl>
    <w:lvl w:ilvl="2" w:tplc="042A0005" w:tentative="1">
      <w:start w:val="1"/>
      <w:numFmt w:val="bullet"/>
      <w:lvlText w:val=""/>
      <w:lvlJc w:val="left"/>
      <w:pPr>
        <w:ind w:left="4980" w:hanging="360"/>
      </w:pPr>
      <w:rPr>
        <w:rFonts w:ascii="Wingdings" w:hAnsi="Wingdings" w:hint="default"/>
      </w:rPr>
    </w:lvl>
    <w:lvl w:ilvl="3" w:tplc="042A0001" w:tentative="1">
      <w:start w:val="1"/>
      <w:numFmt w:val="bullet"/>
      <w:lvlText w:val=""/>
      <w:lvlJc w:val="left"/>
      <w:pPr>
        <w:ind w:left="5700" w:hanging="360"/>
      </w:pPr>
      <w:rPr>
        <w:rFonts w:ascii="Symbol" w:hAnsi="Symbol" w:hint="default"/>
      </w:rPr>
    </w:lvl>
    <w:lvl w:ilvl="4" w:tplc="042A0003" w:tentative="1">
      <w:start w:val="1"/>
      <w:numFmt w:val="bullet"/>
      <w:lvlText w:val="o"/>
      <w:lvlJc w:val="left"/>
      <w:pPr>
        <w:ind w:left="6420" w:hanging="360"/>
      </w:pPr>
      <w:rPr>
        <w:rFonts w:ascii="Courier New" w:hAnsi="Courier New" w:cs="Courier New" w:hint="default"/>
      </w:rPr>
    </w:lvl>
    <w:lvl w:ilvl="5" w:tplc="042A0005" w:tentative="1">
      <w:start w:val="1"/>
      <w:numFmt w:val="bullet"/>
      <w:lvlText w:val=""/>
      <w:lvlJc w:val="left"/>
      <w:pPr>
        <w:ind w:left="7140" w:hanging="360"/>
      </w:pPr>
      <w:rPr>
        <w:rFonts w:ascii="Wingdings" w:hAnsi="Wingdings" w:hint="default"/>
      </w:rPr>
    </w:lvl>
    <w:lvl w:ilvl="6" w:tplc="042A0001" w:tentative="1">
      <w:start w:val="1"/>
      <w:numFmt w:val="bullet"/>
      <w:lvlText w:val=""/>
      <w:lvlJc w:val="left"/>
      <w:pPr>
        <w:ind w:left="7860" w:hanging="360"/>
      </w:pPr>
      <w:rPr>
        <w:rFonts w:ascii="Symbol" w:hAnsi="Symbol" w:hint="default"/>
      </w:rPr>
    </w:lvl>
    <w:lvl w:ilvl="7" w:tplc="042A0003" w:tentative="1">
      <w:start w:val="1"/>
      <w:numFmt w:val="bullet"/>
      <w:lvlText w:val="o"/>
      <w:lvlJc w:val="left"/>
      <w:pPr>
        <w:ind w:left="8580" w:hanging="360"/>
      </w:pPr>
      <w:rPr>
        <w:rFonts w:ascii="Courier New" w:hAnsi="Courier New" w:cs="Courier New" w:hint="default"/>
      </w:rPr>
    </w:lvl>
    <w:lvl w:ilvl="8" w:tplc="042A0005" w:tentative="1">
      <w:start w:val="1"/>
      <w:numFmt w:val="bullet"/>
      <w:lvlText w:val=""/>
      <w:lvlJc w:val="left"/>
      <w:pPr>
        <w:ind w:left="9300" w:hanging="360"/>
      </w:pPr>
      <w:rPr>
        <w:rFonts w:ascii="Wingdings" w:hAnsi="Wingdings" w:hint="default"/>
      </w:rPr>
    </w:lvl>
  </w:abstractNum>
  <w:abstractNum w:abstractNumId="3">
    <w:nsid w:val="18E00455"/>
    <w:multiLevelType w:val="hybridMultilevel"/>
    <w:tmpl w:val="502056F8"/>
    <w:lvl w:ilvl="0" w:tplc="0B700DC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D0C0561"/>
    <w:multiLevelType w:val="hybridMultilevel"/>
    <w:tmpl w:val="C8C4A9FC"/>
    <w:lvl w:ilvl="0" w:tplc="8F623F3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24C3D51"/>
    <w:multiLevelType w:val="hybridMultilevel"/>
    <w:tmpl w:val="F0AA4354"/>
    <w:lvl w:ilvl="0" w:tplc="730AE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A658CC"/>
    <w:multiLevelType w:val="hybridMultilevel"/>
    <w:tmpl w:val="52004832"/>
    <w:lvl w:ilvl="0" w:tplc="62E672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68B251F"/>
    <w:multiLevelType w:val="hybridMultilevel"/>
    <w:tmpl w:val="747A0F2C"/>
    <w:lvl w:ilvl="0" w:tplc="173A628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
    <w:nsid w:val="397A42E5"/>
    <w:multiLevelType w:val="hybridMultilevel"/>
    <w:tmpl w:val="199A95A8"/>
    <w:lvl w:ilvl="0" w:tplc="3418E18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3E79715E"/>
    <w:multiLevelType w:val="hybridMultilevel"/>
    <w:tmpl w:val="24567096"/>
    <w:lvl w:ilvl="0" w:tplc="525CFF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27785A"/>
    <w:multiLevelType w:val="hybridMultilevel"/>
    <w:tmpl w:val="2F540448"/>
    <w:lvl w:ilvl="0" w:tplc="CDDE5C16">
      <w:start w:val="1"/>
      <w:numFmt w:val="decimal"/>
      <w:lvlText w:val="%1."/>
      <w:lvlJc w:val="left"/>
      <w:pPr>
        <w:ind w:left="2771" w:hanging="360"/>
      </w:pPr>
      <w:rPr>
        <w:rFonts w:hint="default"/>
      </w:rPr>
    </w:lvl>
    <w:lvl w:ilvl="1" w:tplc="042A0019" w:tentative="1">
      <w:start w:val="1"/>
      <w:numFmt w:val="lowerLetter"/>
      <w:lvlText w:val="%2."/>
      <w:lvlJc w:val="left"/>
      <w:pPr>
        <w:ind w:left="3491" w:hanging="360"/>
      </w:pPr>
    </w:lvl>
    <w:lvl w:ilvl="2" w:tplc="042A001B" w:tentative="1">
      <w:start w:val="1"/>
      <w:numFmt w:val="lowerRoman"/>
      <w:lvlText w:val="%3."/>
      <w:lvlJc w:val="right"/>
      <w:pPr>
        <w:ind w:left="4211" w:hanging="180"/>
      </w:pPr>
    </w:lvl>
    <w:lvl w:ilvl="3" w:tplc="042A000F" w:tentative="1">
      <w:start w:val="1"/>
      <w:numFmt w:val="decimal"/>
      <w:lvlText w:val="%4."/>
      <w:lvlJc w:val="left"/>
      <w:pPr>
        <w:ind w:left="4931" w:hanging="360"/>
      </w:pPr>
    </w:lvl>
    <w:lvl w:ilvl="4" w:tplc="042A0019" w:tentative="1">
      <w:start w:val="1"/>
      <w:numFmt w:val="lowerLetter"/>
      <w:lvlText w:val="%5."/>
      <w:lvlJc w:val="left"/>
      <w:pPr>
        <w:ind w:left="5651" w:hanging="360"/>
      </w:pPr>
    </w:lvl>
    <w:lvl w:ilvl="5" w:tplc="042A001B" w:tentative="1">
      <w:start w:val="1"/>
      <w:numFmt w:val="lowerRoman"/>
      <w:lvlText w:val="%6."/>
      <w:lvlJc w:val="right"/>
      <w:pPr>
        <w:ind w:left="6371" w:hanging="180"/>
      </w:pPr>
    </w:lvl>
    <w:lvl w:ilvl="6" w:tplc="042A000F" w:tentative="1">
      <w:start w:val="1"/>
      <w:numFmt w:val="decimal"/>
      <w:lvlText w:val="%7."/>
      <w:lvlJc w:val="left"/>
      <w:pPr>
        <w:ind w:left="7091" w:hanging="360"/>
      </w:pPr>
    </w:lvl>
    <w:lvl w:ilvl="7" w:tplc="042A0019" w:tentative="1">
      <w:start w:val="1"/>
      <w:numFmt w:val="lowerLetter"/>
      <w:lvlText w:val="%8."/>
      <w:lvlJc w:val="left"/>
      <w:pPr>
        <w:ind w:left="7811" w:hanging="360"/>
      </w:pPr>
    </w:lvl>
    <w:lvl w:ilvl="8" w:tplc="042A001B" w:tentative="1">
      <w:start w:val="1"/>
      <w:numFmt w:val="lowerRoman"/>
      <w:lvlText w:val="%9."/>
      <w:lvlJc w:val="right"/>
      <w:pPr>
        <w:ind w:left="8531" w:hanging="180"/>
      </w:pPr>
    </w:lvl>
  </w:abstractNum>
  <w:abstractNum w:abstractNumId="11">
    <w:nsid w:val="47A36C8B"/>
    <w:multiLevelType w:val="hybridMultilevel"/>
    <w:tmpl w:val="A12A633A"/>
    <w:lvl w:ilvl="0" w:tplc="0F9AC308">
      <w:start w:val="1"/>
      <w:numFmt w:val="bullet"/>
      <w:lvlText w:val="-"/>
      <w:lvlJc w:val="left"/>
      <w:pPr>
        <w:ind w:left="3338"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12">
    <w:nsid w:val="5374597C"/>
    <w:multiLevelType w:val="hybridMultilevel"/>
    <w:tmpl w:val="CF5C7FAC"/>
    <w:lvl w:ilvl="0" w:tplc="3A88BB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EC5DD1"/>
    <w:multiLevelType w:val="hybridMultilevel"/>
    <w:tmpl w:val="7B7E13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CF603EB"/>
    <w:multiLevelType w:val="hybridMultilevel"/>
    <w:tmpl w:val="2DD0E08E"/>
    <w:lvl w:ilvl="0" w:tplc="078604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C297D7F"/>
    <w:multiLevelType w:val="hybridMultilevel"/>
    <w:tmpl w:val="2F761DE4"/>
    <w:lvl w:ilvl="0" w:tplc="08B20E4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3"/>
  </w:num>
  <w:num w:numId="6">
    <w:abstractNumId w:val="7"/>
  </w:num>
  <w:num w:numId="7">
    <w:abstractNumId w:val="1"/>
  </w:num>
  <w:num w:numId="8">
    <w:abstractNumId w:val="14"/>
  </w:num>
  <w:num w:numId="9">
    <w:abstractNumId w:val="4"/>
  </w:num>
  <w:num w:numId="10">
    <w:abstractNumId w:val="13"/>
  </w:num>
  <w:num w:numId="11">
    <w:abstractNumId w:val="6"/>
  </w:num>
  <w:num w:numId="12">
    <w:abstractNumId w:val="8"/>
  </w:num>
  <w:num w:numId="13">
    <w:abstractNumId w:val="15"/>
  </w:num>
  <w:num w:numId="14">
    <w:abstractNumId w:val="1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90"/>
    <w:rsid w:val="000014B4"/>
    <w:rsid w:val="00001A15"/>
    <w:rsid w:val="00007200"/>
    <w:rsid w:val="0001433E"/>
    <w:rsid w:val="00023229"/>
    <w:rsid w:val="000237BB"/>
    <w:rsid w:val="00026985"/>
    <w:rsid w:val="00026C2D"/>
    <w:rsid w:val="00032F46"/>
    <w:rsid w:val="000333DA"/>
    <w:rsid w:val="00033A67"/>
    <w:rsid w:val="000357AB"/>
    <w:rsid w:val="00045F97"/>
    <w:rsid w:val="00047304"/>
    <w:rsid w:val="000521A9"/>
    <w:rsid w:val="00052842"/>
    <w:rsid w:val="00054DF1"/>
    <w:rsid w:val="0005648B"/>
    <w:rsid w:val="0006068A"/>
    <w:rsid w:val="00061874"/>
    <w:rsid w:val="0006401F"/>
    <w:rsid w:val="00065F81"/>
    <w:rsid w:val="000706B9"/>
    <w:rsid w:val="00077942"/>
    <w:rsid w:val="00082603"/>
    <w:rsid w:val="00085F18"/>
    <w:rsid w:val="0008761B"/>
    <w:rsid w:val="000905C6"/>
    <w:rsid w:val="000908D1"/>
    <w:rsid w:val="00091472"/>
    <w:rsid w:val="000933D6"/>
    <w:rsid w:val="00097B28"/>
    <w:rsid w:val="000A399E"/>
    <w:rsid w:val="000A6FEE"/>
    <w:rsid w:val="000B549F"/>
    <w:rsid w:val="000C05E4"/>
    <w:rsid w:val="000C3D77"/>
    <w:rsid w:val="000C4077"/>
    <w:rsid w:val="000C5320"/>
    <w:rsid w:val="000C7647"/>
    <w:rsid w:val="000D2E38"/>
    <w:rsid w:val="000D4022"/>
    <w:rsid w:val="000D561F"/>
    <w:rsid w:val="000D7EEF"/>
    <w:rsid w:val="000E174F"/>
    <w:rsid w:val="000E4432"/>
    <w:rsid w:val="000E456C"/>
    <w:rsid w:val="000F6AC6"/>
    <w:rsid w:val="00100BBE"/>
    <w:rsid w:val="00101D7A"/>
    <w:rsid w:val="00112386"/>
    <w:rsid w:val="001155D3"/>
    <w:rsid w:val="00120BC8"/>
    <w:rsid w:val="0012476B"/>
    <w:rsid w:val="00125A4D"/>
    <w:rsid w:val="00125DC1"/>
    <w:rsid w:val="00127984"/>
    <w:rsid w:val="00132381"/>
    <w:rsid w:val="001329EF"/>
    <w:rsid w:val="00132A09"/>
    <w:rsid w:val="00140883"/>
    <w:rsid w:val="001445C7"/>
    <w:rsid w:val="00151788"/>
    <w:rsid w:val="0015493F"/>
    <w:rsid w:val="00155924"/>
    <w:rsid w:val="00160012"/>
    <w:rsid w:val="00163AB1"/>
    <w:rsid w:val="00164527"/>
    <w:rsid w:val="00167927"/>
    <w:rsid w:val="00170CE1"/>
    <w:rsid w:val="00170D2E"/>
    <w:rsid w:val="00172281"/>
    <w:rsid w:val="00174F83"/>
    <w:rsid w:val="001752D1"/>
    <w:rsid w:val="00176DF7"/>
    <w:rsid w:val="00182098"/>
    <w:rsid w:val="001847FD"/>
    <w:rsid w:val="001868C7"/>
    <w:rsid w:val="00195DEF"/>
    <w:rsid w:val="001A0146"/>
    <w:rsid w:val="001A3881"/>
    <w:rsid w:val="001A4C52"/>
    <w:rsid w:val="001A53EA"/>
    <w:rsid w:val="001A7012"/>
    <w:rsid w:val="001B07B7"/>
    <w:rsid w:val="001B39C6"/>
    <w:rsid w:val="001B5D42"/>
    <w:rsid w:val="001C692F"/>
    <w:rsid w:val="001C72EC"/>
    <w:rsid w:val="001C7BD3"/>
    <w:rsid w:val="001E150A"/>
    <w:rsid w:val="001E4EAA"/>
    <w:rsid w:val="001E5B0D"/>
    <w:rsid w:val="001E7049"/>
    <w:rsid w:val="001F18B0"/>
    <w:rsid w:val="001F3A4B"/>
    <w:rsid w:val="001F42BD"/>
    <w:rsid w:val="00203F6A"/>
    <w:rsid w:val="00206D1E"/>
    <w:rsid w:val="0020712A"/>
    <w:rsid w:val="00207F9C"/>
    <w:rsid w:val="002161EE"/>
    <w:rsid w:val="00216342"/>
    <w:rsid w:val="002227DA"/>
    <w:rsid w:val="00222D11"/>
    <w:rsid w:val="00224E9F"/>
    <w:rsid w:val="00225EE5"/>
    <w:rsid w:val="00227110"/>
    <w:rsid w:val="00230FD4"/>
    <w:rsid w:val="002325F3"/>
    <w:rsid w:val="00234C37"/>
    <w:rsid w:val="00235EF7"/>
    <w:rsid w:val="00237BD4"/>
    <w:rsid w:val="002408A5"/>
    <w:rsid w:val="00242011"/>
    <w:rsid w:val="00242608"/>
    <w:rsid w:val="0024556D"/>
    <w:rsid w:val="00251F8C"/>
    <w:rsid w:val="0026074D"/>
    <w:rsid w:val="002716F2"/>
    <w:rsid w:val="002727F9"/>
    <w:rsid w:val="002736BB"/>
    <w:rsid w:val="0027440F"/>
    <w:rsid w:val="002769A0"/>
    <w:rsid w:val="002775E6"/>
    <w:rsid w:val="002779B2"/>
    <w:rsid w:val="002826F9"/>
    <w:rsid w:val="00282C83"/>
    <w:rsid w:val="00286321"/>
    <w:rsid w:val="002867E5"/>
    <w:rsid w:val="00292A31"/>
    <w:rsid w:val="002A2662"/>
    <w:rsid w:val="002A53A2"/>
    <w:rsid w:val="002A5844"/>
    <w:rsid w:val="002A6BD8"/>
    <w:rsid w:val="002B1435"/>
    <w:rsid w:val="002B23BC"/>
    <w:rsid w:val="002B57BF"/>
    <w:rsid w:val="002C3068"/>
    <w:rsid w:val="002C4110"/>
    <w:rsid w:val="002C75D7"/>
    <w:rsid w:val="002D3204"/>
    <w:rsid w:val="002D5087"/>
    <w:rsid w:val="002D76D8"/>
    <w:rsid w:val="002E0192"/>
    <w:rsid w:val="002E035C"/>
    <w:rsid w:val="002E1695"/>
    <w:rsid w:val="002E29CC"/>
    <w:rsid w:val="002E7393"/>
    <w:rsid w:val="002E78AA"/>
    <w:rsid w:val="002F18E7"/>
    <w:rsid w:val="002F1C6E"/>
    <w:rsid w:val="002F4511"/>
    <w:rsid w:val="002F564E"/>
    <w:rsid w:val="002F5DDF"/>
    <w:rsid w:val="003034D8"/>
    <w:rsid w:val="00304959"/>
    <w:rsid w:val="003066C4"/>
    <w:rsid w:val="00310373"/>
    <w:rsid w:val="00310F34"/>
    <w:rsid w:val="00313C77"/>
    <w:rsid w:val="00315552"/>
    <w:rsid w:val="003156DD"/>
    <w:rsid w:val="0031586D"/>
    <w:rsid w:val="00317729"/>
    <w:rsid w:val="003242B9"/>
    <w:rsid w:val="003256C1"/>
    <w:rsid w:val="003348B8"/>
    <w:rsid w:val="00337B89"/>
    <w:rsid w:val="00345C2C"/>
    <w:rsid w:val="00357A7C"/>
    <w:rsid w:val="003663DE"/>
    <w:rsid w:val="00367BDE"/>
    <w:rsid w:val="0037165E"/>
    <w:rsid w:val="0037527B"/>
    <w:rsid w:val="00381A7A"/>
    <w:rsid w:val="00391063"/>
    <w:rsid w:val="00391434"/>
    <w:rsid w:val="00393099"/>
    <w:rsid w:val="003962A8"/>
    <w:rsid w:val="00396567"/>
    <w:rsid w:val="003968FC"/>
    <w:rsid w:val="00397F1E"/>
    <w:rsid w:val="003A2D6A"/>
    <w:rsid w:val="003A5334"/>
    <w:rsid w:val="003B015E"/>
    <w:rsid w:val="003B191D"/>
    <w:rsid w:val="003B2C98"/>
    <w:rsid w:val="003B3BE2"/>
    <w:rsid w:val="003B6531"/>
    <w:rsid w:val="003C21E6"/>
    <w:rsid w:val="003C3C07"/>
    <w:rsid w:val="003D01EE"/>
    <w:rsid w:val="003D0E4E"/>
    <w:rsid w:val="003D1CD9"/>
    <w:rsid w:val="003D4691"/>
    <w:rsid w:val="003D472D"/>
    <w:rsid w:val="003D5964"/>
    <w:rsid w:val="003D6BE7"/>
    <w:rsid w:val="003D720D"/>
    <w:rsid w:val="003D76A5"/>
    <w:rsid w:val="003E1EE1"/>
    <w:rsid w:val="003E615B"/>
    <w:rsid w:val="003F15D3"/>
    <w:rsid w:val="003F6FD8"/>
    <w:rsid w:val="003F7024"/>
    <w:rsid w:val="0040100C"/>
    <w:rsid w:val="0041028F"/>
    <w:rsid w:val="00416510"/>
    <w:rsid w:val="0042557D"/>
    <w:rsid w:val="00426C18"/>
    <w:rsid w:val="0042736E"/>
    <w:rsid w:val="004305BE"/>
    <w:rsid w:val="004326C9"/>
    <w:rsid w:val="00432850"/>
    <w:rsid w:val="004343A0"/>
    <w:rsid w:val="00440528"/>
    <w:rsid w:val="0044301F"/>
    <w:rsid w:val="00445C7C"/>
    <w:rsid w:val="004460F3"/>
    <w:rsid w:val="00454FEA"/>
    <w:rsid w:val="00455DD3"/>
    <w:rsid w:val="00464927"/>
    <w:rsid w:val="0046684C"/>
    <w:rsid w:val="00466910"/>
    <w:rsid w:val="0048287F"/>
    <w:rsid w:val="00486298"/>
    <w:rsid w:val="00486FED"/>
    <w:rsid w:val="004913C6"/>
    <w:rsid w:val="004966AA"/>
    <w:rsid w:val="004A2F5E"/>
    <w:rsid w:val="004A52FF"/>
    <w:rsid w:val="004A586B"/>
    <w:rsid w:val="004B1BC5"/>
    <w:rsid w:val="004B479A"/>
    <w:rsid w:val="004B49FF"/>
    <w:rsid w:val="004C1AC2"/>
    <w:rsid w:val="004C2E88"/>
    <w:rsid w:val="004C2EAE"/>
    <w:rsid w:val="004C56D8"/>
    <w:rsid w:val="004D1834"/>
    <w:rsid w:val="004D3168"/>
    <w:rsid w:val="004D35F7"/>
    <w:rsid w:val="004D6329"/>
    <w:rsid w:val="004E1C10"/>
    <w:rsid w:val="004F2061"/>
    <w:rsid w:val="004F26E4"/>
    <w:rsid w:val="004F2830"/>
    <w:rsid w:val="004F34FC"/>
    <w:rsid w:val="004F683A"/>
    <w:rsid w:val="004F6CC5"/>
    <w:rsid w:val="004F7623"/>
    <w:rsid w:val="005009C3"/>
    <w:rsid w:val="005077EF"/>
    <w:rsid w:val="0051003E"/>
    <w:rsid w:val="005122C3"/>
    <w:rsid w:val="0051272F"/>
    <w:rsid w:val="00516A99"/>
    <w:rsid w:val="00517180"/>
    <w:rsid w:val="00517E4D"/>
    <w:rsid w:val="0052186B"/>
    <w:rsid w:val="005250D2"/>
    <w:rsid w:val="00530D1A"/>
    <w:rsid w:val="005374F2"/>
    <w:rsid w:val="005400C5"/>
    <w:rsid w:val="00542B38"/>
    <w:rsid w:val="00544CE1"/>
    <w:rsid w:val="00545366"/>
    <w:rsid w:val="005469B5"/>
    <w:rsid w:val="005470BB"/>
    <w:rsid w:val="00550373"/>
    <w:rsid w:val="005530E2"/>
    <w:rsid w:val="00557C27"/>
    <w:rsid w:val="00561072"/>
    <w:rsid w:val="00562A26"/>
    <w:rsid w:val="00563565"/>
    <w:rsid w:val="00564047"/>
    <w:rsid w:val="005643F3"/>
    <w:rsid w:val="00572EDE"/>
    <w:rsid w:val="0058072B"/>
    <w:rsid w:val="00580FE2"/>
    <w:rsid w:val="00587483"/>
    <w:rsid w:val="005918D1"/>
    <w:rsid w:val="005940B5"/>
    <w:rsid w:val="005941B9"/>
    <w:rsid w:val="00594563"/>
    <w:rsid w:val="0059634D"/>
    <w:rsid w:val="0059673A"/>
    <w:rsid w:val="005A00A4"/>
    <w:rsid w:val="005A0A47"/>
    <w:rsid w:val="005A21A3"/>
    <w:rsid w:val="005A3C12"/>
    <w:rsid w:val="005B1123"/>
    <w:rsid w:val="005B6CE9"/>
    <w:rsid w:val="005C0283"/>
    <w:rsid w:val="005C2B74"/>
    <w:rsid w:val="005C520D"/>
    <w:rsid w:val="005D41C8"/>
    <w:rsid w:val="005D45F1"/>
    <w:rsid w:val="005D68ED"/>
    <w:rsid w:val="005D6F9B"/>
    <w:rsid w:val="005D7093"/>
    <w:rsid w:val="005E2267"/>
    <w:rsid w:val="005E24D1"/>
    <w:rsid w:val="005E5984"/>
    <w:rsid w:val="005E6615"/>
    <w:rsid w:val="005E6D76"/>
    <w:rsid w:val="005F018C"/>
    <w:rsid w:val="005F26CE"/>
    <w:rsid w:val="005F2996"/>
    <w:rsid w:val="005F3870"/>
    <w:rsid w:val="005F41B2"/>
    <w:rsid w:val="006011E7"/>
    <w:rsid w:val="00610291"/>
    <w:rsid w:val="00611AFE"/>
    <w:rsid w:val="00614A21"/>
    <w:rsid w:val="00625721"/>
    <w:rsid w:val="00630242"/>
    <w:rsid w:val="00632354"/>
    <w:rsid w:val="00632FE9"/>
    <w:rsid w:val="00635D5C"/>
    <w:rsid w:val="00642789"/>
    <w:rsid w:val="00642ED7"/>
    <w:rsid w:val="0065322B"/>
    <w:rsid w:val="00657A9B"/>
    <w:rsid w:val="006652B0"/>
    <w:rsid w:val="00672931"/>
    <w:rsid w:val="006747D4"/>
    <w:rsid w:val="00675C18"/>
    <w:rsid w:val="00676A84"/>
    <w:rsid w:val="00686055"/>
    <w:rsid w:val="00691769"/>
    <w:rsid w:val="00692306"/>
    <w:rsid w:val="0069361C"/>
    <w:rsid w:val="00696080"/>
    <w:rsid w:val="0069616A"/>
    <w:rsid w:val="006A114E"/>
    <w:rsid w:val="006A4F9C"/>
    <w:rsid w:val="006B0460"/>
    <w:rsid w:val="006B301D"/>
    <w:rsid w:val="006B7932"/>
    <w:rsid w:val="006D3E28"/>
    <w:rsid w:val="006D4AF2"/>
    <w:rsid w:val="006D5465"/>
    <w:rsid w:val="006D793F"/>
    <w:rsid w:val="006E07AB"/>
    <w:rsid w:val="006E16DF"/>
    <w:rsid w:val="006E3458"/>
    <w:rsid w:val="006F092F"/>
    <w:rsid w:val="006F1EA9"/>
    <w:rsid w:val="006F4BA9"/>
    <w:rsid w:val="006F5016"/>
    <w:rsid w:val="006F60A2"/>
    <w:rsid w:val="006F7888"/>
    <w:rsid w:val="006F79D0"/>
    <w:rsid w:val="00701DEF"/>
    <w:rsid w:val="007026C1"/>
    <w:rsid w:val="00704997"/>
    <w:rsid w:val="0070744C"/>
    <w:rsid w:val="0070777F"/>
    <w:rsid w:val="007104E6"/>
    <w:rsid w:val="00716E24"/>
    <w:rsid w:val="00721709"/>
    <w:rsid w:val="007217C5"/>
    <w:rsid w:val="00722347"/>
    <w:rsid w:val="007257A8"/>
    <w:rsid w:val="00731329"/>
    <w:rsid w:val="007314E3"/>
    <w:rsid w:val="00733834"/>
    <w:rsid w:val="00735C05"/>
    <w:rsid w:val="00735D62"/>
    <w:rsid w:val="007368D8"/>
    <w:rsid w:val="00736D7B"/>
    <w:rsid w:val="0074126B"/>
    <w:rsid w:val="00743E7F"/>
    <w:rsid w:val="00751D43"/>
    <w:rsid w:val="00753B6E"/>
    <w:rsid w:val="00757B60"/>
    <w:rsid w:val="0076012A"/>
    <w:rsid w:val="00762975"/>
    <w:rsid w:val="007635DF"/>
    <w:rsid w:val="00764821"/>
    <w:rsid w:val="00771C65"/>
    <w:rsid w:val="0077318A"/>
    <w:rsid w:val="0077338F"/>
    <w:rsid w:val="00773D75"/>
    <w:rsid w:val="00776A6F"/>
    <w:rsid w:val="00777584"/>
    <w:rsid w:val="00784228"/>
    <w:rsid w:val="007902CC"/>
    <w:rsid w:val="007977ED"/>
    <w:rsid w:val="007A5EBA"/>
    <w:rsid w:val="007B709F"/>
    <w:rsid w:val="007C1E3B"/>
    <w:rsid w:val="007C2F9B"/>
    <w:rsid w:val="007C452D"/>
    <w:rsid w:val="007C6415"/>
    <w:rsid w:val="007C77D1"/>
    <w:rsid w:val="007C7825"/>
    <w:rsid w:val="007D0304"/>
    <w:rsid w:val="007D2EC6"/>
    <w:rsid w:val="007D3FA7"/>
    <w:rsid w:val="007D4BB2"/>
    <w:rsid w:val="007E252F"/>
    <w:rsid w:val="007E52F2"/>
    <w:rsid w:val="007E6FD5"/>
    <w:rsid w:val="007E7AC4"/>
    <w:rsid w:val="007F0942"/>
    <w:rsid w:val="007F0D9D"/>
    <w:rsid w:val="007F1925"/>
    <w:rsid w:val="00807E3D"/>
    <w:rsid w:val="0081017D"/>
    <w:rsid w:val="00816444"/>
    <w:rsid w:val="00817BFB"/>
    <w:rsid w:val="008225E2"/>
    <w:rsid w:val="0082340F"/>
    <w:rsid w:val="0082473B"/>
    <w:rsid w:val="00824A60"/>
    <w:rsid w:val="00826D74"/>
    <w:rsid w:val="00832C09"/>
    <w:rsid w:val="00833049"/>
    <w:rsid w:val="00834259"/>
    <w:rsid w:val="00836C0B"/>
    <w:rsid w:val="008406EC"/>
    <w:rsid w:val="00844A29"/>
    <w:rsid w:val="00845511"/>
    <w:rsid w:val="00847043"/>
    <w:rsid w:val="0085534B"/>
    <w:rsid w:val="00860169"/>
    <w:rsid w:val="00861F71"/>
    <w:rsid w:val="0086441B"/>
    <w:rsid w:val="008645BE"/>
    <w:rsid w:val="00874B3D"/>
    <w:rsid w:val="00885AB5"/>
    <w:rsid w:val="00885D6D"/>
    <w:rsid w:val="008A3662"/>
    <w:rsid w:val="008A4AC6"/>
    <w:rsid w:val="008A5CF0"/>
    <w:rsid w:val="008A719F"/>
    <w:rsid w:val="008A7C2B"/>
    <w:rsid w:val="008B0C04"/>
    <w:rsid w:val="008C7796"/>
    <w:rsid w:val="008D7682"/>
    <w:rsid w:val="008E177E"/>
    <w:rsid w:val="008E248D"/>
    <w:rsid w:val="008E5B49"/>
    <w:rsid w:val="00901DCA"/>
    <w:rsid w:val="009025E8"/>
    <w:rsid w:val="00905D40"/>
    <w:rsid w:val="00907791"/>
    <w:rsid w:val="00913A54"/>
    <w:rsid w:val="00916AA4"/>
    <w:rsid w:val="009209AD"/>
    <w:rsid w:val="009230AB"/>
    <w:rsid w:val="009245CF"/>
    <w:rsid w:val="00925CB8"/>
    <w:rsid w:val="0092641D"/>
    <w:rsid w:val="009279BB"/>
    <w:rsid w:val="00933479"/>
    <w:rsid w:val="00936463"/>
    <w:rsid w:val="00936677"/>
    <w:rsid w:val="00936ACD"/>
    <w:rsid w:val="00936B19"/>
    <w:rsid w:val="0094443F"/>
    <w:rsid w:val="009504B9"/>
    <w:rsid w:val="00952206"/>
    <w:rsid w:val="009522D4"/>
    <w:rsid w:val="009533DD"/>
    <w:rsid w:val="00955192"/>
    <w:rsid w:val="009566B0"/>
    <w:rsid w:val="00957EA8"/>
    <w:rsid w:val="009605B7"/>
    <w:rsid w:val="00963732"/>
    <w:rsid w:val="00966738"/>
    <w:rsid w:val="009717F6"/>
    <w:rsid w:val="00974283"/>
    <w:rsid w:val="00976205"/>
    <w:rsid w:val="00983CC2"/>
    <w:rsid w:val="00984DCD"/>
    <w:rsid w:val="0098651B"/>
    <w:rsid w:val="0099201A"/>
    <w:rsid w:val="0099244A"/>
    <w:rsid w:val="009A0B7F"/>
    <w:rsid w:val="009A1645"/>
    <w:rsid w:val="009A4567"/>
    <w:rsid w:val="009A616A"/>
    <w:rsid w:val="009A7419"/>
    <w:rsid w:val="009B199E"/>
    <w:rsid w:val="009B24EC"/>
    <w:rsid w:val="009B4777"/>
    <w:rsid w:val="009B77C6"/>
    <w:rsid w:val="009C1F46"/>
    <w:rsid w:val="009C403F"/>
    <w:rsid w:val="009C4173"/>
    <w:rsid w:val="009C6B42"/>
    <w:rsid w:val="009C7AC6"/>
    <w:rsid w:val="009C7B3A"/>
    <w:rsid w:val="009D4DC6"/>
    <w:rsid w:val="009E0234"/>
    <w:rsid w:val="009E3D43"/>
    <w:rsid w:val="009F39DD"/>
    <w:rsid w:val="00A129D6"/>
    <w:rsid w:val="00A163EE"/>
    <w:rsid w:val="00A27D2B"/>
    <w:rsid w:val="00A30BBC"/>
    <w:rsid w:val="00A313D2"/>
    <w:rsid w:val="00A349E0"/>
    <w:rsid w:val="00A35E2C"/>
    <w:rsid w:val="00A4119F"/>
    <w:rsid w:val="00A41CF9"/>
    <w:rsid w:val="00A5268D"/>
    <w:rsid w:val="00A7072E"/>
    <w:rsid w:val="00A7151E"/>
    <w:rsid w:val="00A724E8"/>
    <w:rsid w:val="00A7748E"/>
    <w:rsid w:val="00A8128B"/>
    <w:rsid w:val="00A836B8"/>
    <w:rsid w:val="00A846E4"/>
    <w:rsid w:val="00A9009F"/>
    <w:rsid w:val="00A90DB0"/>
    <w:rsid w:val="00A93831"/>
    <w:rsid w:val="00A93AEC"/>
    <w:rsid w:val="00A93F7D"/>
    <w:rsid w:val="00A9451A"/>
    <w:rsid w:val="00A94C54"/>
    <w:rsid w:val="00A96DB6"/>
    <w:rsid w:val="00A97026"/>
    <w:rsid w:val="00A97968"/>
    <w:rsid w:val="00AA513B"/>
    <w:rsid w:val="00AA5A25"/>
    <w:rsid w:val="00AA6B04"/>
    <w:rsid w:val="00AB4267"/>
    <w:rsid w:val="00AB568C"/>
    <w:rsid w:val="00AB5984"/>
    <w:rsid w:val="00AB6F16"/>
    <w:rsid w:val="00AC12EB"/>
    <w:rsid w:val="00AC4549"/>
    <w:rsid w:val="00AC4BA1"/>
    <w:rsid w:val="00AD1B3B"/>
    <w:rsid w:val="00AD74EC"/>
    <w:rsid w:val="00AD7C9A"/>
    <w:rsid w:val="00AE2710"/>
    <w:rsid w:val="00AE3B53"/>
    <w:rsid w:val="00AE650C"/>
    <w:rsid w:val="00AF0D34"/>
    <w:rsid w:val="00AF4E73"/>
    <w:rsid w:val="00B0136B"/>
    <w:rsid w:val="00B02814"/>
    <w:rsid w:val="00B041BA"/>
    <w:rsid w:val="00B04C41"/>
    <w:rsid w:val="00B06ED0"/>
    <w:rsid w:val="00B077F6"/>
    <w:rsid w:val="00B10526"/>
    <w:rsid w:val="00B14633"/>
    <w:rsid w:val="00B2418E"/>
    <w:rsid w:val="00B259E6"/>
    <w:rsid w:val="00B368A9"/>
    <w:rsid w:val="00B431F1"/>
    <w:rsid w:val="00B44DF3"/>
    <w:rsid w:val="00B47257"/>
    <w:rsid w:val="00B52675"/>
    <w:rsid w:val="00B53E76"/>
    <w:rsid w:val="00B57742"/>
    <w:rsid w:val="00B5792B"/>
    <w:rsid w:val="00B63F1B"/>
    <w:rsid w:val="00B64E02"/>
    <w:rsid w:val="00B80E5A"/>
    <w:rsid w:val="00B81666"/>
    <w:rsid w:val="00B83794"/>
    <w:rsid w:val="00B90469"/>
    <w:rsid w:val="00B96CC4"/>
    <w:rsid w:val="00B96F8A"/>
    <w:rsid w:val="00BA298F"/>
    <w:rsid w:val="00BA40D4"/>
    <w:rsid w:val="00BA7D0F"/>
    <w:rsid w:val="00BB1324"/>
    <w:rsid w:val="00BB1A2F"/>
    <w:rsid w:val="00BB3F7A"/>
    <w:rsid w:val="00BC0A6E"/>
    <w:rsid w:val="00BC0A9E"/>
    <w:rsid w:val="00BD588E"/>
    <w:rsid w:val="00BD7AE9"/>
    <w:rsid w:val="00BE09B4"/>
    <w:rsid w:val="00BF080A"/>
    <w:rsid w:val="00BF142E"/>
    <w:rsid w:val="00BF1553"/>
    <w:rsid w:val="00C0575B"/>
    <w:rsid w:val="00C07F87"/>
    <w:rsid w:val="00C130F7"/>
    <w:rsid w:val="00C17D90"/>
    <w:rsid w:val="00C205F8"/>
    <w:rsid w:val="00C24013"/>
    <w:rsid w:val="00C2475C"/>
    <w:rsid w:val="00C26B90"/>
    <w:rsid w:val="00C27A63"/>
    <w:rsid w:val="00C30B6B"/>
    <w:rsid w:val="00C31387"/>
    <w:rsid w:val="00C34F22"/>
    <w:rsid w:val="00C35090"/>
    <w:rsid w:val="00C35C14"/>
    <w:rsid w:val="00C37DF1"/>
    <w:rsid w:val="00C42561"/>
    <w:rsid w:val="00C45160"/>
    <w:rsid w:val="00C46279"/>
    <w:rsid w:val="00C464CF"/>
    <w:rsid w:val="00C5198E"/>
    <w:rsid w:val="00C54033"/>
    <w:rsid w:val="00C557FF"/>
    <w:rsid w:val="00C563BF"/>
    <w:rsid w:val="00C60294"/>
    <w:rsid w:val="00C60F4B"/>
    <w:rsid w:val="00C61DA4"/>
    <w:rsid w:val="00C646A9"/>
    <w:rsid w:val="00C65A26"/>
    <w:rsid w:val="00C70439"/>
    <w:rsid w:val="00C75447"/>
    <w:rsid w:val="00C7736B"/>
    <w:rsid w:val="00C77C34"/>
    <w:rsid w:val="00C8760B"/>
    <w:rsid w:val="00C97237"/>
    <w:rsid w:val="00CA22A5"/>
    <w:rsid w:val="00CA29C8"/>
    <w:rsid w:val="00CB1135"/>
    <w:rsid w:val="00CB5092"/>
    <w:rsid w:val="00CC5511"/>
    <w:rsid w:val="00CD4527"/>
    <w:rsid w:val="00CD56DB"/>
    <w:rsid w:val="00CE08F1"/>
    <w:rsid w:val="00CF1F66"/>
    <w:rsid w:val="00CF20C2"/>
    <w:rsid w:val="00CF7D21"/>
    <w:rsid w:val="00D0635B"/>
    <w:rsid w:val="00D16B56"/>
    <w:rsid w:val="00D213B8"/>
    <w:rsid w:val="00D335CC"/>
    <w:rsid w:val="00D36EAE"/>
    <w:rsid w:val="00D455B8"/>
    <w:rsid w:val="00D45C3E"/>
    <w:rsid w:val="00D61D0C"/>
    <w:rsid w:val="00D61D3C"/>
    <w:rsid w:val="00D624C8"/>
    <w:rsid w:val="00D6255C"/>
    <w:rsid w:val="00D62DE5"/>
    <w:rsid w:val="00D64F6F"/>
    <w:rsid w:val="00D676C3"/>
    <w:rsid w:val="00D76110"/>
    <w:rsid w:val="00D76424"/>
    <w:rsid w:val="00D823E2"/>
    <w:rsid w:val="00D82988"/>
    <w:rsid w:val="00D83490"/>
    <w:rsid w:val="00D92B11"/>
    <w:rsid w:val="00D93EED"/>
    <w:rsid w:val="00DA3428"/>
    <w:rsid w:val="00DB0B83"/>
    <w:rsid w:val="00DB14C1"/>
    <w:rsid w:val="00DB4CD7"/>
    <w:rsid w:val="00DB65EF"/>
    <w:rsid w:val="00DB76C0"/>
    <w:rsid w:val="00DB7C22"/>
    <w:rsid w:val="00DC0E31"/>
    <w:rsid w:val="00DC3D5D"/>
    <w:rsid w:val="00DC4850"/>
    <w:rsid w:val="00DD2EA0"/>
    <w:rsid w:val="00DE580C"/>
    <w:rsid w:val="00DF0672"/>
    <w:rsid w:val="00DF13E6"/>
    <w:rsid w:val="00DF2B51"/>
    <w:rsid w:val="00DF738D"/>
    <w:rsid w:val="00DF7707"/>
    <w:rsid w:val="00DF7790"/>
    <w:rsid w:val="00E037D8"/>
    <w:rsid w:val="00E05319"/>
    <w:rsid w:val="00E06E97"/>
    <w:rsid w:val="00E117D5"/>
    <w:rsid w:val="00E1186D"/>
    <w:rsid w:val="00E153B8"/>
    <w:rsid w:val="00E15F14"/>
    <w:rsid w:val="00E17B9C"/>
    <w:rsid w:val="00E214F3"/>
    <w:rsid w:val="00E21D7E"/>
    <w:rsid w:val="00E3029F"/>
    <w:rsid w:val="00E374D2"/>
    <w:rsid w:val="00E42198"/>
    <w:rsid w:val="00E42B9F"/>
    <w:rsid w:val="00E44BD3"/>
    <w:rsid w:val="00E54897"/>
    <w:rsid w:val="00E61C14"/>
    <w:rsid w:val="00E62CA6"/>
    <w:rsid w:val="00E71959"/>
    <w:rsid w:val="00E73903"/>
    <w:rsid w:val="00E75917"/>
    <w:rsid w:val="00E75FE7"/>
    <w:rsid w:val="00E7637E"/>
    <w:rsid w:val="00E80018"/>
    <w:rsid w:val="00E81A64"/>
    <w:rsid w:val="00E82C57"/>
    <w:rsid w:val="00E843AD"/>
    <w:rsid w:val="00E850F7"/>
    <w:rsid w:val="00E85917"/>
    <w:rsid w:val="00E87C85"/>
    <w:rsid w:val="00E93A19"/>
    <w:rsid w:val="00E95345"/>
    <w:rsid w:val="00E9763C"/>
    <w:rsid w:val="00EA114C"/>
    <w:rsid w:val="00EA2363"/>
    <w:rsid w:val="00EA282A"/>
    <w:rsid w:val="00EB3899"/>
    <w:rsid w:val="00EB5294"/>
    <w:rsid w:val="00EB5B06"/>
    <w:rsid w:val="00EB72E2"/>
    <w:rsid w:val="00EC2AF4"/>
    <w:rsid w:val="00EC3728"/>
    <w:rsid w:val="00EC4241"/>
    <w:rsid w:val="00EC42DF"/>
    <w:rsid w:val="00EC6013"/>
    <w:rsid w:val="00ED112D"/>
    <w:rsid w:val="00ED4088"/>
    <w:rsid w:val="00ED4F6C"/>
    <w:rsid w:val="00ED5469"/>
    <w:rsid w:val="00EE0704"/>
    <w:rsid w:val="00EE0D5F"/>
    <w:rsid w:val="00EE32AE"/>
    <w:rsid w:val="00EF3EBB"/>
    <w:rsid w:val="00F034FB"/>
    <w:rsid w:val="00F038E5"/>
    <w:rsid w:val="00F061AC"/>
    <w:rsid w:val="00F061C3"/>
    <w:rsid w:val="00F11C6A"/>
    <w:rsid w:val="00F12D20"/>
    <w:rsid w:val="00F1366C"/>
    <w:rsid w:val="00F175C6"/>
    <w:rsid w:val="00F212BE"/>
    <w:rsid w:val="00F2229A"/>
    <w:rsid w:val="00F23764"/>
    <w:rsid w:val="00F24885"/>
    <w:rsid w:val="00F2500C"/>
    <w:rsid w:val="00F30321"/>
    <w:rsid w:val="00F34941"/>
    <w:rsid w:val="00F43DD3"/>
    <w:rsid w:val="00F474E3"/>
    <w:rsid w:val="00F517EF"/>
    <w:rsid w:val="00F53CD7"/>
    <w:rsid w:val="00F54A97"/>
    <w:rsid w:val="00F60BD9"/>
    <w:rsid w:val="00F665B3"/>
    <w:rsid w:val="00F71DC5"/>
    <w:rsid w:val="00F73DBE"/>
    <w:rsid w:val="00F76D11"/>
    <w:rsid w:val="00F84174"/>
    <w:rsid w:val="00F844A0"/>
    <w:rsid w:val="00F86D20"/>
    <w:rsid w:val="00F92AC8"/>
    <w:rsid w:val="00F95A08"/>
    <w:rsid w:val="00FB470E"/>
    <w:rsid w:val="00FC251E"/>
    <w:rsid w:val="00FC2CDD"/>
    <w:rsid w:val="00FC6D37"/>
    <w:rsid w:val="00FD2291"/>
    <w:rsid w:val="00FD2639"/>
    <w:rsid w:val="00FD52D1"/>
    <w:rsid w:val="00FD747C"/>
    <w:rsid w:val="00FE06F8"/>
    <w:rsid w:val="00FE734A"/>
    <w:rsid w:val="00FE7926"/>
    <w:rsid w:val="00FE7ED5"/>
    <w:rsid w:val="00FF326A"/>
    <w:rsid w:val="00FF64D4"/>
    <w:rsid w:val="00FF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next w:val="Normal"/>
    <w:link w:val="Heading3Char"/>
    <w:qFormat/>
    <w:rsid w:val="00EE0704"/>
    <w:pPr>
      <w:keepNext/>
      <w:jc w:val="center"/>
      <w:outlineLvl w:val="2"/>
    </w:pPr>
    <w:rPr>
      <w:b/>
      <w:szCs w:val="20"/>
    </w:rPr>
  </w:style>
  <w:style w:type="paragraph" w:styleId="Heading4">
    <w:name w:val="heading 4"/>
    <w:basedOn w:val="Normal"/>
    <w:next w:val="Normal"/>
    <w:qFormat/>
    <w:rsid w:val="00EE0704"/>
    <w:pPr>
      <w:keepNext/>
      <w:jc w:val="center"/>
      <w:outlineLvl w:val="3"/>
    </w:pPr>
    <w:rPr>
      <w:b/>
      <w:color w:val="0000CC"/>
      <w:szCs w:val="26"/>
    </w:rPr>
  </w:style>
  <w:style w:type="paragraph" w:styleId="Heading5">
    <w:name w:val="heading 5"/>
    <w:basedOn w:val="Normal"/>
    <w:next w:val="Normal"/>
    <w:qFormat/>
    <w:rsid w:val="00EE0704"/>
    <w:pPr>
      <w:keepNext/>
      <w:jc w:val="center"/>
      <w:outlineLvl w:val="4"/>
    </w:pPr>
    <w:rPr>
      <w:b/>
      <w:color w:val="0000CC"/>
      <w:spacing w:val="-14"/>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C251E"/>
    <w:pPr>
      <w:tabs>
        <w:tab w:val="center" w:pos="4320"/>
        <w:tab w:val="right" w:pos="8640"/>
      </w:tabs>
    </w:pPr>
  </w:style>
  <w:style w:type="character" w:styleId="PageNumber">
    <w:name w:val="page number"/>
    <w:basedOn w:val="DefaultParagraphFont"/>
    <w:rsid w:val="00FC251E"/>
  </w:style>
  <w:style w:type="paragraph" w:styleId="BodyText">
    <w:name w:val="Body Text"/>
    <w:basedOn w:val="Normal"/>
    <w:rsid w:val="00D92B11"/>
    <w:pPr>
      <w:jc w:val="center"/>
    </w:pPr>
    <w:rPr>
      <w:rFonts w:ascii=".VnTime" w:hAnsi=".VnTime"/>
      <w:b/>
      <w:szCs w:val="20"/>
    </w:rPr>
  </w:style>
  <w:style w:type="paragraph" w:styleId="Header">
    <w:name w:val="header"/>
    <w:basedOn w:val="Normal"/>
    <w:rsid w:val="001C72EC"/>
    <w:pPr>
      <w:tabs>
        <w:tab w:val="center" w:pos="4320"/>
        <w:tab w:val="right" w:pos="8640"/>
      </w:tabs>
    </w:pPr>
  </w:style>
  <w:style w:type="paragraph" w:styleId="BalloonText">
    <w:name w:val="Balloon Text"/>
    <w:basedOn w:val="Normal"/>
    <w:semiHidden/>
    <w:rsid w:val="005E6D76"/>
    <w:rPr>
      <w:rFonts w:ascii="Tahoma" w:hAnsi="Tahoma" w:cs="Tahoma"/>
      <w:sz w:val="16"/>
      <w:szCs w:val="16"/>
    </w:rPr>
  </w:style>
  <w:style w:type="paragraph" w:styleId="BodyTextIndent">
    <w:name w:val="Body Text Indent"/>
    <w:basedOn w:val="Normal"/>
    <w:rsid w:val="00DB65EF"/>
    <w:pPr>
      <w:spacing w:after="120"/>
      <w:ind w:left="283"/>
    </w:pPr>
  </w:style>
  <w:style w:type="paragraph" w:styleId="NormalWeb">
    <w:name w:val="Normal (Web)"/>
    <w:basedOn w:val="Normal"/>
    <w:unhideWhenUsed/>
    <w:rsid w:val="0042736E"/>
    <w:pPr>
      <w:spacing w:before="100" w:beforeAutospacing="1" w:after="100" w:afterAutospacing="1"/>
    </w:pPr>
    <w:rPr>
      <w:sz w:val="24"/>
      <w:szCs w:val="24"/>
      <w:lang w:val="vi-VN" w:eastAsia="vi-VN"/>
    </w:rPr>
  </w:style>
  <w:style w:type="paragraph" w:customStyle="1" w:styleId="CharCharCharChar">
    <w:name w:val=" Char Char Char Char"/>
    <w:basedOn w:val="Normal"/>
    <w:semiHidden/>
    <w:rsid w:val="009C7B3A"/>
    <w:pPr>
      <w:spacing w:after="160" w:line="240" w:lineRule="exact"/>
    </w:pPr>
    <w:rPr>
      <w:rFonts w:ascii="Arial" w:hAnsi="Arial" w:cs="Arial"/>
      <w:sz w:val="22"/>
      <w:szCs w:val="22"/>
    </w:rPr>
  </w:style>
  <w:style w:type="character" w:customStyle="1" w:styleId="Heading3Char">
    <w:name w:val="Heading 3 Char"/>
    <w:link w:val="Heading3"/>
    <w:rsid w:val="00DF2B51"/>
    <w:rPr>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next w:val="Normal"/>
    <w:link w:val="Heading3Char"/>
    <w:qFormat/>
    <w:rsid w:val="00EE0704"/>
    <w:pPr>
      <w:keepNext/>
      <w:jc w:val="center"/>
      <w:outlineLvl w:val="2"/>
    </w:pPr>
    <w:rPr>
      <w:b/>
      <w:szCs w:val="20"/>
    </w:rPr>
  </w:style>
  <w:style w:type="paragraph" w:styleId="Heading4">
    <w:name w:val="heading 4"/>
    <w:basedOn w:val="Normal"/>
    <w:next w:val="Normal"/>
    <w:qFormat/>
    <w:rsid w:val="00EE0704"/>
    <w:pPr>
      <w:keepNext/>
      <w:jc w:val="center"/>
      <w:outlineLvl w:val="3"/>
    </w:pPr>
    <w:rPr>
      <w:b/>
      <w:color w:val="0000CC"/>
      <w:szCs w:val="26"/>
    </w:rPr>
  </w:style>
  <w:style w:type="paragraph" w:styleId="Heading5">
    <w:name w:val="heading 5"/>
    <w:basedOn w:val="Normal"/>
    <w:next w:val="Normal"/>
    <w:qFormat/>
    <w:rsid w:val="00EE0704"/>
    <w:pPr>
      <w:keepNext/>
      <w:jc w:val="center"/>
      <w:outlineLvl w:val="4"/>
    </w:pPr>
    <w:rPr>
      <w:b/>
      <w:color w:val="0000CC"/>
      <w:spacing w:val="-14"/>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C251E"/>
    <w:pPr>
      <w:tabs>
        <w:tab w:val="center" w:pos="4320"/>
        <w:tab w:val="right" w:pos="8640"/>
      </w:tabs>
    </w:pPr>
  </w:style>
  <w:style w:type="character" w:styleId="PageNumber">
    <w:name w:val="page number"/>
    <w:basedOn w:val="DefaultParagraphFont"/>
    <w:rsid w:val="00FC251E"/>
  </w:style>
  <w:style w:type="paragraph" w:styleId="BodyText">
    <w:name w:val="Body Text"/>
    <w:basedOn w:val="Normal"/>
    <w:rsid w:val="00D92B11"/>
    <w:pPr>
      <w:jc w:val="center"/>
    </w:pPr>
    <w:rPr>
      <w:rFonts w:ascii=".VnTime" w:hAnsi=".VnTime"/>
      <w:b/>
      <w:szCs w:val="20"/>
    </w:rPr>
  </w:style>
  <w:style w:type="paragraph" w:styleId="Header">
    <w:name w:val="header"/>
    <w:basedOn w:val="Normal"/>
    <w:rsid w:val="001C72EC"/>
    <w:pPr>
      <w:tabs>
        <w:tab w:val="center" w:pos="4320"/>
        <w:tab w:val="right" w:pos="8640"/>
      </w:tabs>
    </w:pPr>
  </w:style>
  <w:style w:type="paragraph" w:styleId="BalloonText">
    <w:name w:val="Balloon Text"/>
    <w:basedOn w:val="Normal"/>
    <w:semiHidden/>
    <w:rsid w:val="005E6D76"/>
    <w:rPr>
      <w:rFonts w:ascii="Tahoma" w:hAnsi="Tahoma" w:cs="Tahoma"/>
      <w:sz w:val="16"/>
      <w:szCs w:val="16"/>
    </w:rPr>
  </w:style>
  <w:style w:type="paragraph" w:styleId="BodyTextIndent">
    <w:name w:val="Body Text Indent"/>
    <w:basedOn w:val="Normal"/>
    <w:rsid w:val="00DB65EF"/>
    <w:pPr>
      <w:spacing w:after="120"/>
      <w:ind w:left="283"/>
    </w:pPr>
  </w:style>
  <w:style w:type="paragraph" w:styleId="NormalWeb">
    <w:name w:val="Normal (Web)"/>
    <w:basedOn w:val="Normal"/>
    <w:unhideWhenUsed/>
    <w:rsid w:val="0042736E"/>
    <w:pPr>
      <w:spacing w:before="100" w:beforeAutospacing="1" w:after="100" w:afterAutospacing="1"/>
    </w:pPr>
    <w:rPr>
      <w:sz w:val="24"/>
      <w:szCs w:val="24"/>
      <w:lang w:val="vi-VN" w:eastAsia="vi-VN"/>
    </w:rPr>
  </w:style>
  <w:style w:type="paragraph" w:customStyle="1" w:styleId="CharCharCharChar">
    <w:name w:val=" Char Char Char Char"/>
    <w:basedOn w:val="Normal"/>
    <w:semiHidden/>
    <w:rsid w:val="009C7B3A"/>
    <w:pPr>
      <w:spacing w:after="160" w:line="240" w:lineRule="exact"/>
    </w:pPr>
    <w:rPr>
      <w:rFonts w:ascii="Arial" w:hAnsi="Arial" w:cs="Arial"/>
      <w:sz w:val="22"/>
      <w:szCs w:val="22"/>
    </w:rPr>
  </w:style>
  <w:style w:type="character" w:customStyle="1" w:styleId="Heading3Char">
    <w:name w:val="Heading 3 Char"/>
    <w:link w:val="Heading3"/>
    <w:rsid w:val="00DF2B51"/>
    <w:rPr>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6564">
      <w:bodyDiv w:val="1"/>
      <w:marLeft w:val="0"/>
      <w:marRight w:val="0"/>
      <w:marTop w:val="0"/>
      <w:marBottom w:val="0"/>
      <w:divBdr>
        <w:top w:val="none" w:sz="0" w:space="0" w:color="auto"/>
        <w:left w:val="none" w:sz="0" w:space="0" w:color="auto"/>
        <w:bottom w:val="none" w:sz="0" w:space="0" w:color="auto"/>
        <w:right w:val="none" w:sz="0" w:space="0" w:color="auto"/>
      </w:divBdr>
    </w:div>
    <w:div w:id="74405818">
      <w:bodyDiv w:val="1"/>
      <w:marLeft w:val="0"/>
      <w:marRight w:val="0"/>
      <w:marTop w:val="0"/>
      <w:marBottom w:val="0"/>
      <w:divBdr>
        <w:top w:val="none" w:sz="0" w:space="0" w:color="auto"/>
        <w:left w:val="none" w:sz="0" w:space="0" w:color="auto"/>
        <w:bottom w:val="none" w:sz="0" w:space="0" w:color="auto"/>
        <w:right w:val="none" w:sz="0" w:space="0" w:color="auto"/>
      </w:divBdr>
    </w:div>
    <w:div w:id="76443044">
      <w:bodyDiv w:val="1"/>
      <w:marLeft w:val="0"/>
      <w:marRight w:val="0"/>
      <w:marTop w:val="0"/>
      <w:marBottom w:val="0"/>
      <w:divBdr>
        <w:top w:val="none" w:sz="0" w:space="0" w:color="auto"/>
        <w:left w:val="none" w:sz="0" w:space="0" w:color="auto"/>
        <w:bottom w:val="none" w:sz="0" w:space="0" w:color="auto"/>
        <w:right w:val="none" w:sz="0" w:space="0" w:color="auto"/>
      </w:divBdr>
    </w:div>
    <w:div w:id="172841124">
      <w:bodyDiv w:val="1"/>
      <w:marLeft w:val="0"/>
      <w:marRight w:val="0"/>
      <w:marTop w:val="0"/>
      <w:marBottom w:val="0"/>
      <w:divBdr>
        <w:top w:val="none" w:sz="0" w:space="0" w:color="auto"/>
        <w:left w:val="none" w:sz="0" w:space="0" w:color="auto"/>
        <w:bottom w:val="none" w:sz="0" w:space="0" w:color="auto"/>
        <w:right w:val="none" w:sz="0" w:space="0" w:color="auto"/>
      </w:divBdr>
      <w:divsChild>
        <w:div w:id="1011487248">
          <w:marLeft w:val="0"/>
          <w:marRight w:val="0"/>
          <w:marTop w:val="0"/>
          <w:marBottom w:val="0"/>
          <w:divBdr>
            <w:top w:val="none" w:sz="0" w:space="0" w:color="auto"/>
            <w:left w:val="none" w:sz="0" w:space="0" w:color="auto"/>
            <w:bottom w:val="none" w:sz="0" w:space="0" w:color="auto"/>
            <w:right w:val="none" w:sz="0" w:space="0" w:color="auto"/>
          </w:divBdr>
          <w:divsChild>
            <w:div w:id="4838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58107">
      <w:bodyDiv w:val="1"/>
      <w:marLeft w:val="0"/>
      <w:marRight w:val="0"/>
      <w:marTop w:val="0"/>
      <w:marBottom w:val="0"/>
      <w:divBdr>
        <w:top w:val="none" w:sz="0" w:space="0" w:color="auto"/>
        <w:left w:val="none" w:sz="0" w:space="0" w:color="auto"/>
        <w:bottom w:val="none" w:sz="0" w:space="0" w:color="auto"/>
        <w:right w:val="none" w:sz="0" w:space="0" w:color="auto"/>
      </w:divBdr>
    </w:div>
    <w:div w:id="329528801">
      <w:bodyDiv w:val="1"/>
      <w:marLeft w:val="0"/>
      <w:marRight w:val="0"/>
      <w:marTop w:val="0"/>
      <w:marBottom w:val="0"/>
      <w:divBdr>
        <w:top w:val="none" w:sz="0" w:space="0" w:color="auto"/>
        <w:left w:val="none" w:sz="0" w:space="0" w:color="auto"/>
        <w:bottom w:val="none" w:sz="0" w:space="0" w:color="auto"/>
        <w:right w:val="none" w:sz="0" w:space="0" w:color="auto"/>
      </w:divBdr>
    </w:div>
    <w:div w:id="424764134">
      <w:bodyDiv w:val="1"/>
      <w:marLeft w:val="0"/>
      <w:marRight w:val="0"/>
      <w:marTop w:val="0"/>
      <w:marBottom w:val="0"/>
      <w:divBdr>
        <w:top w:val="none" w:sz="0" w:space="0" w:color="auto"/>
        <w:left w:val="none" w:sz="0" w:space="0" w:color="auto"/>
        <w:bottom w:val="none" w:sz="0" w:space="0" w:color="auto"/>
        <w:right w:val="none" w:sz="0" w:space="0" w:color="auto"/>
      </w:divBdr>
    </w:div>
    <w:div w:id="471531829">
      <w:bodyDiv w:val="1"/>
      <w:marLeft w:val="0"/>
      <w:marRight w:val="0"/>
      <w:marTop w:val="0"/>
      <w:marBottom w:val="0"/>
      <w:divBdr>
        <w:top w:val="none" w:sz="0" w:space="0" w:color="auto"/>
        <w:left w:val="none" w:sz="0" w:space="0" w:color="auto"/>
        <w:bottom w:val="none" w:sz="0" w:space="0" w:color="auto"/>
        <w:right w:val="none" w:sz="0" w:space="0" w:color="auto"/>
      </w:divBdr>
    </w:div>
    <w:div w:id="633944001">
      <w:bodyDiv w:val="1"/>
      <w:marLeft w:val="0"/>
      <w:marRight w:val="0"/>
      <w:marTop w:val="0"/>
      <w:marBottom w:val="0"/>
      <w:divBdr>
        <w:top w:val="none" w:sz="0" w:space="0" w:color="auto"/>
        <w:left w:val="none" w:sz="0" w:space="0" w:color="auto"/>
        <w:bottom w:val="none" w:sz="0" w:space="0" w:color="auto"/>
        <w:right w:val="none" w:sz="0" w:space="0" w:color="auto"/>
      </w:divBdr>
    </w:div>
    <w:div w:id="833883254">
      <w:bodyDiv w:val="1"/>
      <w:marLeft w:val="0"/>
      <w:marRight w:val="0"/>
      <w:marTop w:val="0"/>
      <w:marBottom w:val="0"/>
      <w:divBdr>
        <w:top w:val="none" w:sz="0" w:space="0" w:color="auto"/>
        <w:left w:val="none" w:sz="0" w:space="0" w:color="auto"/>
        <w:bottom w:val="none" w:sz="0" w:space="0" w:color="auto"/>
        <w:right w:val="none" w:sz="0" w:space="0" w:color="auto"/>
      </w:divBdr>
    </w:div>
    <w:div w:id="1096561788">
      <w:bodyDiv w:val="1"/>
      <w:marLeft w:val="0"/>
      <w:marRight w:val="0"/>
      <w:marTop w:val="0"/>
      <w:marBottom w:val="0"/>
      <w:divBdr>
        <w:top w:val="none" w:sz="0" w:space="0" w:color="auto"/>
        <w:left w:val="none" w:sz="0" w:space="0" w:color="auto"/>
        <w:bottom w:val="none" w:sz="0" w:space="0" w:color="auto"/>
        <w:right w:val="none" w:sz="0" w:space="0" w:color="auto"/>
      </w:divBdr>
    </w:div>
    <w:div w:id="1539464522">
      <w:bodyDiv w:val="1"/>
      <w:marLeft w:val="0"/>
      <w:marRight w:val="0"/>
      <w:marTop w:val="0"/>
      <w:marBottom w:val="0"/>
      <w:divBdr>
        <w:top w:val="none" w:sz="0" w:space="0" w:color="auto"/>
        <w:left w:val="none" w:sz="0" w:space="0" w:color="auto"/>
        <w:bottom w:val="none" w:sz="0" w:space="0" w:color="auto"/>
        <w:right w:val="none" w:sz="0" w:space="0" w:color="auto"/>
      </w:divBdr>
    </w:div>
    <w:div w:id="2127968152">
      <w:bodyDiv w:val="1"/>
      <w:marLeft w:val="0"/>
      <w:marRight w:val="0"/>
      <w:marTop w:val="0"/>
      <w:marBottom w:val="0"/>
      <w:divBdr>
        <w:top w:val="none" w:sz="0" w:space="0" w:color="auto"/>
        <w:left w:val="none" w:sz="0" w:space="0" w:color="auto"/>
        <w:bottom w:val="none" w:sz="0" w:space="0" w:color="auto"/>
        <w:right w:val="none" w:sz="0" w:space="0" w:color="auto"/>
      </w:divBdr>
    </w:div>
    <w:div w:id="21300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UBND TỈNH AN GIANG</vt:lpstr>
    </vt:vector>
  </TitlesOfParts>
  <Company>So-Noivu</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AN GIANG</dc:title>
  <dc:creator>Toan</dc:creator>
  <cp:lastModifiedBy>LENOVO PC</cp:lastModifiedBy>
  <cp:revision>2</cp:revision>
  <cp:lastPrinted>2023-12-18T07:39:00Z</cp:lastPrinted>
  <dcterms:created xsi:type="dcterms:W3CDTF">2024-03-27T01:55:00Z</dcterms:created>
  <dcterms:modified xsi:type="dcterms:W3CDTF">2024-03-27T01:55:00Z</dcterms:modified>
</cp:coreProperties>
</file>